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C17F8" w14:textId="77777777" w:rsidR="007F5A12" w:rsidRPr="00834776" w:rsidRDefault="007F5A12" w:rsidP="007F5A12">
      <w:pPr>
        <w:pStyle w:val="Outline"/>
      </w:pPr>
      <w:bookmarkStart w:id="0" w:name="_Toc384305210"/>
      <w:r w:rsidRPr="00834776">
        <w:rPr>
          <w:noProof/>
          <w:lang w:eastAsia="zh-CN"/>
        </w:rPr>
        <w:drawing>
          <wp:inline distT="0" distB="0" distL="0" distR="0" wp14:anchorId="2104CC95" wp14:editId="5029221B">
            <wp:extent cx="1275347" cy="1179696"/>
            <wp:effectExtent l="0" t="0" r="1270" b="1905"/>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210" cy="1192519"/>
                    </a:xfrm>
                    <a:prstGeom prst="rect">
                      <a:avLst/>
                    </a:prstGeom>
                    <a:noFill/>
                  </pic:spPr>
                </pic:pic>
              </a:graphicData>
            </a:graphic>
          </wp:inline>
        </w:drawing>
      </w:r>
      <w:r w:rsidRPr="00834776">
        <w:rPr>
          <w:b/>
          <w:position w:val="60"/>
          <w:sz w:val="36"/>
          <w:szCs w:val="36"/>
        </w:rPr>
        <w:t>AUSTRALIAN BRAILLE AUTHORITY</w:t>
      </w:r>
    </w:p>
    <w:p w14:paraId="78604A06" w14:textId="77777777" w:rsidR="007F5A12" w:rsidRPr="00834776" w:rsidRDefault="007F5A12" w:rsidP="007F5A12">
      <w:pPr>
        <w:pStyle w:val="Outline2"/>
      </w:pPr>
      <w:r w:rsidRPr="00834776">
        <w:rPr>
          <w:szCs w:val="24"/>
        </w:rPr>
        <w:t>A subcommittee of the Round Table on</w:t>
      </w:r>
      <w:r w:rsidRPr="00834776">
        <w:rPr>
          <w:szCs w:val="24"/>
        </w:rPr>
        <w:br/>
        <w:t>Information Access for People with Print Disabilities Inc.</w:t>
      </w:r>
      <w:r w:rsidRPr="00834776">
        <w:rPr>
          <w:szCs w:val="24"/>
        </w:rPr>
        <w:br/>
      </w:r>
      <w:r w:rsidRPr="00834776">
        <w:t>www.brailleaustralia.org</w:t>
      </w:r>
      <w:r w:rsidRPr="00834776">
        <w:br/>
        <w:t xml:space="preserve">email: </w:t>
      </w:r>
      <w:hyperlink r:id="rId9" w:history="1">
        <w:r w:rsidRPr="00834776">
          <w:t>aba@printdisability.org</w:t>
        </w:r>
      </w:hyperlink>
    </w:p>
    <w:bookmarkEnd w:id="0"/>
    <w:p w14:paraId="5C392643" w14:textId="7DC705ED" w:rsidR="002B1A4F" w:rsidRPr="00834776" w:rsidRDefault="002B1A4F" w:rsidP="00AC199E">
      <w:pPr>
        <w:pStyle w:val="Centred"/>
        <w:rPr>
          <w:b/>
          <w:bCs/>
          <w:sz w:val="40"/>
          <w:szCs w:val="36"/>
        </w:rPr>
      </w:pPr>
      <w:r w:rsidRPr="00834776">
        <w:rPr>
          <w:b/>
          <w:bCs/>
          <w:sz w:val="40"/>
          <w:szCs w:val="36"/>
        </w:rPr>
        <w:t>Chinese</w:t>
      </w:r>
      <w:r w:rsidR="007F5A12" w:rsidRPr="00834776">
        <w:rPr>
          <w:b/>
          <w:bCs/>
          <w:sz w:val="40"/>
          <w:szCs w:val="36"/>
        </w:rPr>
        <w:t xml:space="preserve"> (Mandarin)</w:t>
      </w:r>
      <w:r w:rsidRPr="00834776">
        <w:rPr>
          <w:b/>
          <w:bCs/>
          <w:sz w:val="40"/>
          <w:szCs w:val="36"/>
        </w:rPr>
        <w:t xml:space="preserve"> and UEB</w:t>
      </w:r>
    </w:p>
    <w:p w14:paraId="177DB75A" w14:textId="77777777" w:rsidR="002B1A4F" w:rsidRPr="00834776" w:rsidRDefault="002B1A4F" w:rsidP="00AC199E">
      <w:pPr>
        <w:pStyle w:val="Heading1"/>
      </w:pPr>
      <w:r w:rsidRPr="00834776">
        <w:t>Introduction</w:t>
      </w:r>
    </w:p>
    <w:p w14:paraId="4033ECE8" w14:textId="4A84F190" w:rsidR="00F24CED" w:rsidRDefault="00F24CED" w:rsidP="00F24CED">
      <w:pPr>
        <w:rPr>
          <w:rFonts w:cs="Arial"/>
          <w:szCs w:val="28"/>
        </w:rPr>
      </w:pPr>
      <w:r>
        <w:rPr>
          <w:rFonts w:cs="Arial"/>
          <w:szCs w:val="28"/>
        </w:rPr>
        <w:t xml:space="preserve">These guidelines </w:t>
      </w:r>
      <w:r w:rsidR="00A3502F">
        <w:rPr>
          <w:rFonts w:cs="Arial"/>
          <w:szCs w:val="28"/>
        </w:rPr>
        <w:t>can</w:t>
      </w:r>
      <w:r>
        <w:rPr>
          <w:rFonts w:cs="Arial"/>
          <w:szCs w:val="28"/>
        </w:rPr>
        <w:t xml:space="preserve"> be read in conjunction with the relevant sections of </w:t>
      </w:r>
      <w:r w:rsidRPr="00D85644">
        <w:rPr>
          <w:rFonts w:cs="Arial"/>
          <w:i/>
          <w:iCs/>
          <w:szCs w:val="28"/>
        </w:rPr>
        <w:t>The Rules for Unified English Braille</w:t>
      </w:r>
      <w:r>
        <w:rPr>
          <w:rFonts w:cs="Arial"/>
          <w:szCs w:val="28"/>
        </w:rPr>
        <w:t xml:space="preserve"> and the </w:t>
      </w:r>
      <w:r w:rsidRPr="005D6D85">
        <w:rPr>
          <w:rFonts w:cs="Arial"/>
          <w:i/>
          <w:iCs/>
          <w:szCs w:val="28"/>
        </w:rPr>
        <w:t>ABA Guidelines for Foreign Language Material</w:t>
      </w:r>
      <w:r>
        <w:rPr>
          <w:rFonts w:cs="Arial"/>
          <w:i/>
          <w:iCs/>
          <w:szCs w:val="28"/>
        </w:rPr>
        <w:t xml:space="preserve">, 2019 </w:t>
      </w:r>
      <w:r>
        <w:rPr>
          <w:rFonts w:cs="Arial"/>
          <w:szCs w:val="28"/>
        </w:rPr>
        <w:t>which can be found on the brailleaustralia.org website.</w:t>
      </w:r>
    </w:p>
    <w:p w14:paraId="4CEFB775" w14:textId="5261F60B" w:rsidR="002B1A4F" w:rsidRPr="00834776" w:rsidRDefault="002B1A4F" w:rsidP="002B1A4F">
      <w:pPr>
        <w:rPr>
          <w:rFonts w:cs="Arial"/>
          <w:szCs w:val="28"/>
          <w:lang w:val="en"/>
        </w:rPr>
      </w:pPr>
      <w:r w:rsidRPr="00834776">
        <w:rPr>
          <w:rFonts w:cs="Arial"/>
          <w:szCs w:val="28"/>
          <w:lang w:val="en"/>
        </w:rPr>
        <w:t>Chinese braille, promoted throughout China since 1953, is now widely studied in Australian schools. This document has been written to assist those who are asked to transcribe Chinese into braille in that context.</w:t>
      </w:r>
    </w:p>
    <w:p w14:paraId="6651447D" w14:textId="77777777" w:rsidR="002B1A4F" w:rsidRPr="00834776" w:rsidRDefault="002B1A4F" w:rsidP="002B1A4F">
      <w:pPr>
        <w:rPr>
          <w:rFonts w:cs="Arial"/>
          <w:szCs w:val="28"/>
        </w:rPr>
      </w:pPr>
      <w:r w:rsidRPr="00834776">
        <w:rPr>
          <w:rFonts w:cs="Arial"/>
          <w:szCs w:val="28"/>
        </w:rPr>
        <w:t xml:space="preserve">Chinese braille transcription for higher education or for a native speaker requires a greater knowledge of the rules surrounding the Chinese braille code than that given in this document. Ideally, access to both a fluent Chinese reader and someone who understands all the rules for Chinese braille is required. </w:t>
      </w:r>
    </w:p>
    <w:p w14:paraId="56BD54B6" w14:textId="77777777" w:rsidR="002B1A4F" w:rsidRDefault="002B1A4F" w:rsidP="002B1A4F">
      <w:pPr>
        <w:rPr>
          <w:rFonts w:cs="Arial"/>
          <w:szCs w:val="28"/>
        </w:rPr>
      </w:pPr>
      <w:r w:rsidRPr="00834776">
        <w:rPr>
          <w:rFonts w:cs="Arial"/>
          <w:szCs w:val="28"/>
        </w:rPr>
        <w:t>As with all other braille codes, Chinese braille is read from left to right, regardless of the direction of any print original.</w:t>
      </w:r>
    </w:p>
    <w:p w14:paraId="57C22C8B" w14:textId="66044CD0" w:rsidR="00BC647C" w:rsidRDefault="00BC647C" w:rsidP="002B1A4F">
      <w:pPr>
        <w:rPr>
          <w:rFonts w:cs="Arial"/>
          <w:szCs w:val="28"/>
        </w:rPr>
      </w:pPr>
      <w:r>
        <w:rPr>
          <w:rFonts w:cs="Arial"/>
          <w:szCs w:val="28"/>
        </w:rPr>
        <w:t>May 2024</w:t>
      </w:r>
    </w:p>
    <w:p w14:paraId="3867BA23" w14:textId="77777777" w:rsidR="002F31FE" w:rsidRPr="00834776" w:rsidRDefault="002F31FE" w:rsidP="00B5026E">
      <w:pPr>
        <w:pStyle w:val="Heading1"/>
      </w:pPr>
      <w:r w:rsidRPr="00834776">
        <w:t>Acknowledgements</w:t>
      </w:r>
    </w:p>
    <w:p w14:paraId="7E5C9964" w14:textId="3742E9AD" w:rsidR="002F31FE" w:rsidRPr="00834776" w:rsidRDefault="002F31FE" w:rsidP="002F31FE">
      <w:pPr>
        <w:rPr>
          <w:rFonts w:cs="Arial"/>
          <w:szCs w:val="28"/>
        </w:rPr>
      </w:pPr>
      <w:r w:rsidRPr="00834776">
        <w:rPr>
          <w:rFonts w:cs="Arial"/>
          <w:szCs w:val="28"/>
        </w:rPr>
        <w:t>The following people have made an invaluable contribution to the formation of this document</w:t>
      </w:r>
      <w:r w:rsidR="00EA6169" w:rsidRPr="00834776">
        <w:rPr>
          <w:rFonts w:cs="Arial"/>
          <w:szCs w:val="28"/>
        </w:rPr>
        <w:t>:</w:t>
      </w:r>
    </w:p>
    <w:p w14:paraId="417598E0" w14:textId="5059C572" w:rsidR="002F31FE" w:rsidRPr="00834776" w:rsidRDefault="002F31FE" w:rsidP="007F5A12">
      <w:pPr>
        <w:pStyle w:val="List"/>
      </w:pPr>
      <w:r w:rsidRPr="00834776">
        <w:t>Zhi Jin, Emma Hall</w:t>
      </w:r>
      <w:r w:rsidR="002716DD">
        <w:t>, Sarah Kelly</w:t>
      </w:r>
      <w:r w:rsidRPr="00834776">
        <w:t xml:space="preserve"> and Deb Lewis </w:t>
      </w:r>
      <w:r w:rsidR="00F56A95">
        <w:br/>
      </w:r>
      <w:r w:rsidRPr="00834776">
        <w:t>(Statewide Vision Resource Centre, VIC)</w:t>
      </w:r>
    </w:p>
    <w:p w14:paraId="5776937A" w14:textId="2FE3B91D" w:rsidR="002F31FE" w:rsidRPr="00834776" w:rsidRDefault="002F31FE" w:rsidP="007F5A12">
      <w:pPr>
        <w:pStyle w:val="List"/>
        <w:rPr>
          <w:strike/>
        </w:rPr>
      </w:pPr>
      <w:r w:rsidRPr="00834776">
        <w:t xml:space="preserve">Doreen Liew and Sonali Marathe </w:t>
      </w:r>
      <w:r w:rsidR="001D3F73" w:rsidRPr="00834776">
        <w:t>(NextSense, NSW)</w:t>
      </w:r>
    </w:p>
    <w:p w14:paraId="7B04A1CF" w14:textId="3F0B9530" w:rsidR="002F31FE" w:rsidRPr="00834776" w:rsidRDefault="002F31FE" w:rsidP="007F5A12">
      <w:pPr>
        <w:pStyle w:val="List"/>
      </w:pPr>
      <w:r w:rsidRPr="00834776">
        <w:t xml:space="preserve">Kathy Riessen (South Australian School </w:t>
      </w:r>
      <w:r w:rsidR="00572395">
        <w:t xml:space="preserve">&amp; Services </w:t>
      </w:r>
      <w:r w:rsidRPr="00834776">
        <w:t>for Vision Impaired, SA)</w:t>
      </w:r>
    </w:p>
    <w:p w14:paraId="20BC992C" w14:textId="77777777" w:rsidR="002B1A4F" w:rsidRPr="00834776" w:rsidRDefault="002A7700" w:rsidP="00B5026E">
      <w:pPr>
        <w:pStyle w:val="Heading1"/>
        <w:rPr>
          <w:lang w:val="en"/>
        </w:rPr>
      </w:pPr>
      <w:r w:rsidRPr="00834776">
        <w:lastRenderedPageBreak/>
        <w:t>Chinese print</w:t>
      </w:r>
    </w:p>
    <w:p w14:paraId="4102738F" w14:textId="04A69736" w:rsidR="000E16CB" w:rsidRDefault="000353D2" w:rsidP="00B621E2">
      <w:r>
        <w:t xml:space="preserve">The </w:t>
      </w:r>
      <w:r w:rsidR="002B1A4F" w:rsidRPr="00834776">
        <w:t xml:space="preserve">Chinese </w:t>
      </w:r>
      <w:r>
        <w:t>national language, known in China as</w:t>
      </w:r>
      <w:r w:rsidR="002B1A4F" w:rsidRPr="00834776">
        <w:t xml:space="preserve"> Putonghua, </w:t>
      </w:r>
      <w:r w:rsidR="00B96015">
        <w:t xml:space="preserve">is based on the </w:t>
      </w:r>
      <w:r w:rsidR="001119FE">
        <w:t xml:space="preserve">northern dialect and </w:t>
      </w:r>
      <w:r w:rsidR="00B96015">
        <w:t>Beijing</w:t>
      </w:r>
      <w:r w:rsidR="001119FE">
        <w:t xml:space="preserve"> pronunciation</w:t>
      </w:r>
      <w:r w:rsidR="00B96015" w:rsidRPr="0056093B">
        <w:t xml:space="preserve">. </w:t>
      </w:r>
      <w:r w:rsidR="00B96015" w:rsidRPr="0056093B">
        <w:rPr>
          <w:rStyle w:val="DBTCode"/>
          <w:color w:val="auto"/>
        </w:rPr>
        <w:t>Chinese writing indicates meaning, unlike English for example, which is based on letters representing sounds. There are no braille signs</w:t>
      </w:r>
      <w:r w:rsidR="00AC1341" w:rsidRPr="0056093B">
        <w:rPr>
          <w:rStyle w:val="DBTCode"/>
          <w:color w:val="auto"/>
        </w:rPr>
        <w:t xml:space="preserve"> for individual Chinese characters. Chinese braille is based on a phonetic representation or pronunciation of the sounds/tones of Putonghua</w:t>
      </w:r>
      <w:r w:rsidR="000E115C" w:rsidRPr="0056093B">
        <w:rPr>
          <w:rStyle w:val="DBTCode"/>
          <w:color w:val="auto"/>
        </w:rPr>
        <w:t>.</w:t>
      </w:r>
      <w:r w:rsidR="000E115C" w:rsidRPr="0056093B">
        <w:t xml:space="preserve"> </w:t>
      </w:r>
      <w:r w:rsidR="000E115C">
        <w:t xml:space="preserve">In order to transcribe Chinese characters into braille, they must first be converted to a </w:t>
      </w:r>
      <w:r w:rsidR="009674CD">
        <w:t xml:space="preserve">romanised </w:t>
      </w:r>
      <w:r w:rsidR="000E115C">
        <w:t>phonetic representation, also known as Pinyin.</w:t>
      </w:r>
    </w:p>
    <w:p w14:paraId="26E59058" w14:textId="77777777" w:rsidR="004141A4" w:rsidRDefault="000E16CB" w:rsidP="00B621E2">
      <w:r>
        <w:t xml:space="preserve">The braille code is based on Pinyin with </w:t>
      </w:r>
      <w:r w:rsidR="00303B68">
        <w:t xml:space="preserve">18 initials (consonants) and 34 vowels. </w:t>
      </w:r>
      <w:r w:rsidR="004141A4">
        <w:t>The four tones indicated within the Pinyin determine the meaning of the word.</w:t>
      </w:r>
    </w:p>
    <w:p w14:paraId="3525C26D" w14:textId="3D65C178" w:rsidR="002B1A4F" w:rsidRPr="00834776" w:rsidRDefault="002B1A4F" w:rsidP="00DE4050">
      <w:pPr>
        <w:pStyle w:val="Heading1"/>
      </w:pPr>
      <w:r w:rsidRPr="00834776">
        <w:t>Preparing Chinese text for transcription</w:t>
      </w:r>
      <w:r w:rsidR="008D6F9F">
        <w:t xml:space="preserve"> into braille</w:t>
      </w:r>
    </w:p>
    <w:p w14:paraId="13593B67" w14:textId="77777777" w:rsidR="00E55E33" w:rsidRDefault="002B1A4F" w:rsidP="002B1A4F">
      <w:pPr>
        <w:rPr>
          <w:rFonts w:cs="Arial"/>
          <w:szCs w:val="28"/>
        </w:rPr>
      </w:pPr>
      <w:r w:rsidRPr="002323F3">
        <w:rPr>
          <w:rFonts w:cs="Arial"/>
          <w:szCs w:val="28"/>
        </w:rPr>
        <w:t>The following steps have been written to give basic instructions to a</w:t>
      </w:r>
      <w:r w:rsidR="00E22270">
        <w:rPr>
          <w:rFonts w:cs="Arial"/>
          <w:szCs w:val="28"/>
        </w:rPr>
        <w:t>n appropriately qualified/experienced</w:t>
      </w:r>
      <w:r w:rsidRPr="002323F3">
        <w:rPr>
          <w:rFonts w:cs="Arial"/>
          <w:szCs w:val="28"/>
        </w:rPr>
        <w:t xml:space="preserve"> Chinese</w:t>
      </w:r>
      <w:r w:rsidR="00E22270">
        <w:rPr>
          <w:rFonts w:cs="Arial"/>
          <w:szCs w:val="28"/>
        </w:rPr>
        <w:t>-</w:t>
      </w:r>
      <w:r w:rsidRPr="002323F3">
        <w:rPr>
          <w:rFonts w:cs="Arial"/>
          <w:szCs w:val="28"/>
        </w:rPr>
        <w:t xml:space="preserve">reading person </w:t>
      </w:r>
      <w:r w:rsidR="00755F11">
        <w:rPr>
          <w:rFonts w:cs="Arial"/>
          <w:szCs w:val="28"/>
        </w:rPr>
        <w:t xml:space="preserve">who will assist </w:t>
      </w:r>
      <w:r w:rsidRPr="002323F3">
        <w:rPr>
          <w:rFonts w:cs="Arial"/>
          <w:szCs w:val="28"/>
        </w:rPr>
        <w:t>in the preparation of the Chinese text before transcription</w:t>
      </w:r>
      <w:r w:rsidR="00D13F59" w:rsidRPr="002323F3">
        <w:rPr>
          <w:rFonts w:cs="Arial"/>
          <w:szCs w:val="28"/>
        </w:rPr>
        <w:t xml:space="preserve"> into </w:t>
      </w:r>
      <w:r w:rsidR="00577B01" w:rsidRPr="002323F3">
        <w:rPr>
          <w:rFonts w:cs="Arial"/>
          <w:szCs w:val="28"/>
        </w:rPr>
        <w:t>b</w:t>
      </w:r>
      <w:r w:rsidR="00D13F59" w:rsidRPr="002323F3">
        <w:rPr>
          <w:rFonts w:cs="Arial"/>
          <w:szCs w:val="28"/>
        </w:rPr>
        <w:t>raille</w:t>
      </w:r>
      <w:r w:rsidRPr="002323F3">
        <w:rPr>
          <w:rFonts w:cs="Arial"/>
          <w:szCs w:val="28"/>
        </w:rPr>
        <w:t>.</w:t>
      </w:r>
    </w:p>
    <w:p w14:paraId="04A09762" w14:textId="6148A958" w:rsidR="002B1A4F" w:rsidRPr="00834776" w:rsidRDefault="002B1A4F" w:rsidP="002B1A4F">
      <w:pPr>
        <w:rPr>
          <w:rFonts w:cs="Arial"/>
          <w:szCs w:val="28"/>
        </w:rPr>
      </w:pPr>
      <w:r w:rsidRPr="00834776">
        <w:rPr>
          <w:rFonts w:cs="Arial"/>
          <w:szCs w:val="28"/>
        </w:rPr>
        <w:t>In an educational setting where a transcriber does not have sufficient Chinese knowledge, an appropriate person could be the student's Chinese teacher.</w:t>
      </w:r>
    </w:p>
    <w:p w14:paraId="1FDC3E87" w14:textId="2E1F9C5F" w:rsidR="002B1A4F" w:rsidRPr="00834776" w:rsidRDefault="002B1A4F" w:rsidP="002B1A4F">
      <w:pPr>
        <w:rPr>
          <w:rFonts w:cs="Arial"/>
          <w:szCs w:val="28"/>
        </w:rPr>
      </w:pPr>
      <w:r w:rsidRPr="00834776">
        <w:rPr>
          <w:rFonts w:cs="Arial"/>
          <w:szCs w:val="28"/>
        </w:rPr>
        <w:t xml:space="preserve">For braille transcription, Chinese characters </w:t>
      </w:r>
      <w:r w:rsidR="00DA500B" w:rsidRPr="00834776">
        <w:rPr>
          <w:rFonts w:cs="Arial"/>
          <w:szCs w:val="28"/>
        </w:rPr>
        <w:t>are</w:t>
      </w:r>
      <w:r w:rsidRPr="00834776">
        <w:rPr>
          <w:rFonts w:cs="Arial"/>
          <w:szCs w:val="28"/>
        </w:rPr>
        <w:t xml:space="preserve"> </w:t>
      </w:r>
      <w:r w:rsidR="00E55E33">
        <w:rPr>
          <w:rFonts w:cs="Arial"/>
          <w:szCs w:val="28"/>
        </w:rPr>
        <w:t>first</w:t>
      </w:r>
      <w:r w:rsidR="000677DD">
        <w:rPr>
          <w:rFonts w:cs="Arial"/>
          <w:szCs w:val="28"/>
        </w:rPr>
        <w:t xml:space="preserve"> </w:t>
      </w:r>
      <w:r w:rsidRPr="00834776">
        <w:rPr>
          <w:rFonts w:cs="Arial"/>
          <w:szCs w:val="28"/>
        </w:rPr>
        <w:t>converted to Pinyin</w:t>
      </w:r>
      <w:r w:rsidR="00EA7ECF">
        <w:rPr>
          <w:rFonts w:cs="Arial"/>
          <w:szCs w:val="28"/>
        </w:rPr>
        <w:t>,</w:t>
      </w:r>
      <w:r w:rsidR="009A3F1B">
        <w:rPr>
          <w:rFonts w:cs="Arial"/>
          <w:szCs w:val="28"/>
        </w:rPr>
        <w:t xml:space="preserve"> including tones</w:t>
      </w:r>
      <w:r w:rsidR="0068414B">
        <w:rPr>
          <w:rFonts w:cs="Arial"/>
          <w:szCs w:val="28"/>
        </w:rPr>
        <w:t>. One sy</w:t>
      </w:r>
      <w:r w:rsidR="0075140A">
        <w:rPr>
          <w:rFonts w:cs="Arial"/>
          <w:szCs w:val="28"/>
        </w:rPr>
        <w:t xml:space="preserve">llable </w:t>
      </w:r>
      <w:r w:rsidR="002652BB">
        <w:rPr>
          <w:rFonts w:cs="Arial"/>
          <w:szCs w:val="28"/>
        </w:rPr>
        <w:t xml:space="preserve">of Chinese </w:t>
      </w:r>
      <w:r w:rsidR="005F6B2D">
        <w:rPr>
          <w:rFonts w:cs="Arial"/>
          <w:szCs w:val="28"/>
        </w:rPr>
        <w:t xml:space="preserve">will </w:t>
      </w:r>
      <w:r w:rsidR="007F2ADD">
        <w:rPr>
          <w:rFonts w:cs="Arial"/>
          <w:szCs w:val="28"/>
        </w:rPr>
        <w:t xml:space="preserve">then </w:t>
      </w:r>
      <w:r w:rsidR="005F6B2D">
        <w:rPr>
          <w:rFonts w:cs="Arial"/>
          <w:szCs w:val="28"/>
        </w:rPr>
        <w:t>be</w:t>
      </w:r>
      <w:r w:rsidR="005530A7">
        <w:rPr>
          <w:rFonts w:cs="Arial"/>
          <w:szCs w:val="28"/>
        </w:rPr>
        <w:t xml:space="preserve"> written</w:t>
      </w:r>
      <w:r w:rsidR="0026356E">
        <w:rPr>
          <w:rFonts w:cs="Arial"/>
          <w:szCs w:val="28"/>
        </w:rPr>
        <w:t xml:space="preserve"> in braille with one,</w:t>
      </w:r>
      <w:r w:rsidR="0026356E" w:rsidRPr="002051C5">
        <w:t xml:space="preserve"> </w:t>
      </w:r>
      <w:r w:rsidR="0026356E">
        <w:rPr>
          <w:rFonts w:cs="Arial"/>
          <w:szCs w:val="28"/>
        </w:rPr>
        <w:t xml:space="preserve">two or three of the following </w:t>
      </w:r>
      <w:r w:rsidR="005530A7">
        <w:rPr>
          <w:rFonts w:cs="Arial"/>
          <w:szCs w:val="28"/>
        </w:rPr>
        <w:t>signs:</w:t>
      </w:r>
    </w:p>
    <w:p w14:paraId="5F579629" w14:textId="77777777" w:rsidR="002B1A4F" w:rsidRPr="00834776" w:rsidRDefault="002B1A4F" w:rsidP="007F5A12">
      <w:pPr>
        <w:pStyle w:val="ListBullet"/>
      </w:pPr>
      <w:r w:rsidRPr="00834776">
        <w:t>initials: the consonants that are only found at the beginning of a syllable.</w:t>
      </w:r>
    </w:p>
    <w:p w14:paraId="3E2889EC" w14:textId="4D3B77F0" w:rsidR="002B1A4F" w:rsidRPr="00834776" w:rsidRDefault="002B1A4F" w:rsidP="007F5A12">
      <w:pPr>
        <w:pStyle w:val="ListBullet"/>
      </w:pPr>
      <w:r w:rsidRPr="00834776">
        <w:t>finals: vowels (</w:t>
      </w:r>
      <w:r w:rsidRPr="00834776">
        <w:rPr>
          <w:b/>
        </w:rPr>
        <w:t>n</w:t>
      </w:r>
      <w:r w:rsidRPr="006E1218">
        <w:rPr>
          <w:bCs/>
        </w:rPr>
        <w:t xml:space="preserve">, </w:t>
      </w:r>
      <w:r w:rsidRPr="00834776">
        <w:rPr>
          <w:b/>
        </w:rPr>
        <w:t>ng</w:t>
      </w:r>
      <w:r w:rsidRPr="00834776">
        <w:t xml:space="preserve"> and </w:t>
      </w:r>
      <w:r w:rsidRPr="00834776">
        <w:rPr>
          <w:b/>
        </w:rPr>
        <w:t>r</w:t>
      </w:r>
      <w:r w:rsidRPr="006E1218">
        <w:rPr>
          <w:bCs/>
        </w:rPr>
        <w:t xml:space="preserve"> </w:t>
      </w:r>
      <w:r w:rsidRPr="00834776">
        <w:t xml:space="preserve">at the end of a syllable are not </w:t>
      </w:r>
      <w:r w:rsidR="001849FE">
        <w:t>seen as</w:t>
      </w:r>
      <w:r w:rsidRPr="00834776">
        <w:t xml:space="preserve"> consonants).</w:t>
      </w:r>
    </w:p>
    <w:p w14:paraId="3237A5F2" w14:textId="095FDAF3" w:rsidR="005645C7" w:rsidRPr="005645C7" w:rsidRDefault="002B1A4F" w:rsidP="005645C7">
      <w:pPr>
        <w:pStyle w:val="ListBullet"/>
        <w:rPr>
          <w:rFonts w:cs="Arial"/>
          <w:szCs w:val="28"/>
        </w:rPr>
      </w:pPr>
      <w:r w:rsidRPr="00834776">
        <w:t>tones: signs that indicate the tone of the word (there are four tones in Mandarin).</w:t>
      </w:r>
    </w:p>
    <w:p w14:paraId="70FEF8C6" w14:textId="77777777" w:rsidR="003809FC" w:rsidRPr="006E1218" w:rsidRDefault="003809FC">
      <w:pPr>
        <w:spacing w:before="0" w:after="0" w:line="240" w:lineRule="auto"/>
        <w:rPr>
          <w:rFonts w:eastAsiaTheme="majorEastAsia" w:cs="Arial"/>
          <w:sz w:val="28"/>
          <w:szCs w:val="28"/>
        </w:rPr>
      </w:pPr>
      <w:r>
        <w:rPr>
          <w:rFonts w:cs="Arial"/>
          <w:szCs w:val="28"/>
        </w:rPr>
        <w:br w:type="page"/>
      </w:r>
    </w:p>
    <w:p w14:paraId="11D5AEF6" w14:textId="34490985" w:rsidR="002B1A4F" w:rsidRPr="00834776" w:rsidRDefault="002B1A4F" w:rsidP="00BE04A3">
      <w:pPr>
        <w:pStyle w:val="Heading3"/>
        <w:rPr>
          <w:rFonts w:cs="Arial"/>
          <w:szCs w:val="28"/>
        </w:rPr>
      </w:pPr>
      <w:r w:rsidRPr="0064348F">
        <w:rPr>
          <w:rFonts w:cs="Arial"/>
          <w:szCs w:val="28"/>
        </w:rPr>
        <w:lastRenderedPageBreak/>
        <w:t xml:space="preserve">The </w:t>
      </w:r>
      <w:r w:rsidR="00431B97" w:rsidRPr="0064348F">
        <w:rPr>
          <w:rFonts w:cs="Arial"/>
          <w:szCs w:val="28"/>
        </w:rPr>
        <w:t>4</w:t>
      </w:r>
      <w:r w:rsidRPr="0064348F">
        <w:rPr>
          <w:rFonts w:cs="Arial"/>
          <w:szCs w:val="28"/>
        </w:rPr>
        <w:t xml:space="preserve"> steps</w:t>
      </w:r>
      <w:r w:rsidRPr="00834776">
        <w:rPr>
          <w:rFonts w:cs="Arial"/>
          <w:szCs w:val="28"/>
        </w:rPr>
        <w:t xml:space="preserve"> when trans</w:t>
      </w:r>
      <w:r w:rsidR="00051CBF">
        <w:rPr>
          <w:rFonts w:cs="Arial"/>
          <w:szCs w:val="28"/>
        </w:rPr>
        <w:t>cribing</w:t>
      </w:r>
      <w:r w:rsidRPr="00834776">
        <w:rPr>
          <w:rFonts w:cs="Arial"/>
          <w:szCs w:val="28"/>
        </w:rPr>
        <w:t xml:space="preserve"> Chinese characters to braille are as follows:</w:t>
      </w:r>
    </w:p>
    <w:p w14:paraId="463555ED" w14:textId="6971F6EA" w:rsidR="00395EC1" w:rsidRPr="00944075" w:rsidRDefault="00604A95" w:rsidP="00604A95">
      <w:pPr>
        <w:pStyle w:val="ListNumber"/>
        <w:numPr>
          <w:ilvl w:val="0"/>
          <w:numId w:val="0"/>
        </w:numPr>
        <w:rPr>
          <w:u w:val="single"/>
        </w:rPr>
      </w:pPr>
      <w:r w:rsidRPr="00944075">
        <w:rPr>
          <w:u w:val="single"/>
        </w:rPr>
        <w:t>S</w:t>
      </w:r>
      <w:r w:rsidR="00395EC1" w:rsidRPr="00944075">
        <w:rPr>
          <w:u w:val="single"/>
        </w:rPr>
        <w:t>teps for Chinese reader</w:t>
      </w:r>
    </w:p>
    <w:p w14:paraId="4DA5D920" w14:textId="44297653" w:rsidR="002B1A4F" w:rsidRPr="00834776" w:rsidRDefault="002B1A4F" w:rsidP="00395EC1">
      <w:pPr>
        <w:pStyle w:val="ListNumber"/>
      </w:pPr>
      <w:r w:rsidRPr="00834776">
        <w:t>Convert Chinese characters to Pinyin</w:t>
      </w:r>
      <w:r w:rsidR="006E4F1C" w:rsidRPr="00834776">
        <w:t>.</w:t>
      </w:r>
    </w:p>
    <w:p w14:paraId="6E877E95" w14:textId="62F8B92F" w:rsidR="002B1A4F" w:rsidRPr="00834776" w:rsidRDefault="002B1A4F" w:rsidP="007F5A12">
      <w:pPr>
        <w:pStyle w:val="ListNumber"/>
      </w:pPr>
      <w:r w:rsidRPr="00834776">
        <w:t>Insert the relevant spaces</w:t>
      </w:r>
      <w:r w:rsidR="006E4F1C" w:rsidRPr="00834776">
        <w:t>.</w:t>
      </w:r>
    </w:p>
    <w:p w14:paraId="5F1011CA" w14:textId="2C771D80" w:rsidR="002B1A4F" w:rsidRPr="00834776" w:rsidRDefault="002B1A4F" w:rsidP="007F5A12">
      <w:pPr>
        <w:pStyle w:val="ListNumber"/>
      </w:pPr>
      <w:r w:rsidRPr="00834776">
        <w:t>Add tones to Pinyin</w:t>
      </w:r>
      <w:r w:rsidR="006E4F1C" w:rsidRPr="00834776">
        <w:t>.</w:t>
      </w:r>
      <w:r w:rsidR="00185D87" w:rsidRPr="00834776">
        <w:t xml:space="preserve"> (Refer to </w:t>
      </w:r>
      <w:r w:rsidR="00185D87" w:rsidRPr="00834776">
        <w:rPr>
          <w:b/>
        </w:rPr>
        <w:t>Tones</w:t>
      </w:r>
      <w:r w:rsidR="00185D87" w:rsidRPr="00834776">
        <w:t xml:space="preserve"> section below)</w:t>
      </w:r>
    </w:p>
    <w:p w14:paraId="5D8C5EF5" w14:textId="3F53CCF7" w:rsidR="00944075" w:rsidRPr="00F83723" w:rsidRDefault="00944075" w:rsidP="00944075">
      <w:pPr>
        <w:pStyle w:val="ListNumber"/>
        <w:numPr>
          <w:ilvl w:val="0"/>
          <w:numId w:val="0"/>
        </w:numPr>
        <w:rPr>
          <w:u w:val="single"/>
        </w:rPr>
      </w:pPr>
      <w:r w:rsidRPr="00F83723">
        <w:rPr>
          <w:u w:val="single"/>
        </w:rPr>
        <w:t xml:space="preserve">Step for </w:t>
      </w:r>
      <w:r w:rsidR="00F83723" w:rsidRPr="00F83723">
        <w:rPr>
          <w:u w:val="single"/>
        </w:rPr>
        <w:t>braille transcriber</w:t>
      </w:r>
    </w:p>
    <w:p w14:paraId="181CAD0A" w14:textId="6EB74700" w:rsidR="00E75A13" w:rsidRDefault="002B1A4F" w:rsidP="00E75A13">
      <w:pPr>
        <w:pStyle w:val="ListNumber"/>
        <w:spacing w:before="0" w:after="0" w:line="240" w:lineRule="auto"/>
      </w:pPr>
      <w:r w:rsidRPr="00834776">
        <w:t>Convert Pinyin characters to braille, using the Chinese braille code.</w:t>
      </w:r>
    </w:p>
    <w:p w14:paraId="29DCAA15" w14:textId="77777777" w:rsidR="00FD0E96" w:rsidRDefault="00FD0E96" w:rsidP="006E1218"/>
    <w:p w14:paraId="0FFCB2F3" w14:textId="32B376AD" w:rsidR="002B1A4F" w:rsidRPr="00834776" w:rsidRDefault="002B1A4F" w:rsidP="00B5026E">
      <w:pPr>
        <w:pStyle w:val="Heading3"/>
      </w:pPr>
      <w:r w:rsidRPr="00834776">
        <w:t>Example</w:t>
      </w:r>
      <w:r w:rsidR="00A563AC" w:rsidRPr="00D569BF">
        <w:rPr>
          <w:rStyle w:val="Uncontracted"/>
          <w:color w:val="auto"/>
        </w:rPr>
        <w:t>:</w:t>
      </w:r>
    </w:p>
    <w:p w14:paraId="3752CBD7" w14:textId="5F4E9DFB" w:rsidR="00B5026E" w:rsidRPr="00834776" w:rsidRDefault="0022510E" w:rsidP="00A03501">
      <w:pPr>
        <w:pStyle w:val="BodyText"/>
        <w:ind w:firstLine="0"/>
      </w:pPr>
      <w:r w:rsidRPr="00834776">
        <w:t xml:space="preserve">Following </w:t>
      </w:r>
      <w:r w:rsidR="00B5026E" w:rsidRPr="00834776">
        <w:t>the 4 steps as outlined above:</w:t>
      </w:r>
    </w:p>
    <w:p w14:paraId="6C69DA08" w14:textId="77777777" w:rsidR="002B1A4F" w:rsidRPr="00906798" w:rsidRDefault="002B1A4F" w:rsidP="00A03501">
      <w:pPr>
        <w:pStyle w:val="BodyText"/>
        <w:ind w:firstLine="0"/>
        <w:rPr>
          <w:rFonts w:ascii="SimSun" w:eastAsia="SimSun" w:hAnsi="SimSun"/>
          <w:lang w:val="en-US"/>
        </w:rPr>
      </w:pPr>
      <w:r w:rsidRPr="00906798">
        <w:rPr>
          <w:rFonts w:ascii="SimSun" w:eastAsia="SimSun" w:hAnsi="SimSun" w:cs="MS Gothic" w:hint="eastAsia"/>
        </w:rPr>
        <w:t>他</w:t>
      </w:r>
      <w:r w:rsidRPr="00906798">
        <w:rPr>
          <w:rFonts w:ascii="SimSun" w:eastAsia="SimSun" w:hAnsi="SimSun" w:cs="Microsoft JhengHei" w:hint="eastAsia"/>
        </w:rPr>
        <w:t>们</w:t>
      </w:r>
      <w:r w:rsidRPr="00906798">
        <w:rPr>
          <w:rFonts w:ascii="SimSun" w:eastAsia="SimSun" w:hAnsi="SimSun" w:hint="eastAsia"/>
        </w:rPr>
        <w:t>在下棋</w:t>
      </w:r>
    </w:p>
    <w:p w14:paraId="2CA807DC" w14:textId="20101F72" w:rsidR="002A2B90" w:rsidRPr="002A2B90" w:rsidRDefault="002A2B90" w:rsidP="00026F9E">
      <w:pPr>
        <w:pStyle w:val="ListNumber"/>
        <w:numPr>
          <w:ilvl w:val="0"/>
          <w:numId w:val="21"/>
        </w:numPr>
        <w:rPr>
          <w:lang w:val="en-US"/>
        </w:rPr>
      </w:pPr>
      <w:r w:rsidRPr="007D789E">
        <w:rPr>
          <w:b/>
          <w:bCs/>
          <w:lang w:val="en-US"/>
        </w:rPr>
        <w:t>Convert Chinese characters to Pinyin</w:t>
      </w:r>
      <w:r>
        <w:rPr>
          <w:lang w:val="en-US"/>
        </w:rPr>
        <w:t>:</w:t>
      </w:r>
      <w:r>
        <w:rPr>
          <w:lang w:val="en-US"/>
        </w:rPr>
        <w:br/>
      </w:r>
      <w:r w:rsidR="007D789E">
        <w:rPr>
          <w:lang w:val="en-US"/>
        </w:rPr>
        <w:t>tamenzaixiaqi</w:t>
      </w:r>
    </w:p>
    <w:p w14:paraId="55587B85" w14:textId="280D98B4" w:rsidR="00AC199E" w:rsidRPr="00834776" w:rsidRDefault="008C2F78" w:rsidP="00026F9E">
      <w:pPr>
        <w:pStyle w:val="ListNumber"/>
        <w:numPr>
          <w:ilvl w:val="0"/>
          <w:numId w:val="21"/>
        </w:numPr>
        <w:rPr>
          <w:lang w:val="en-US"/>
        </w:rPr>
      </w:pPr>
      <w:r w:rsidRPr="00C015E0">
        <w:rPr>
          <w:b/>
          <w:bCs/>
          <w:lang w:val="en-US"/>
        </w:rPr>
        <w:t>Insert the relevant spaces</w:t>
      </w:r>
      <w:r>
        <w:rPr>
          <w:lang w:val="en-US"/>
        </w:rPr>
        <w:t>:</w:t>
      </w:r>
      <w:r w:rsidR="00540744">
        <w:rPr>
          <w:lang w:val="en-US"/>
        </w:rPr>
        <w:br/>
      </w:r>
      <w:r w:rsidR="002B1A4F" w:rsidRPr="00834776">
        <w:rPr>
          <w:lang w:val="en-US"/>
        </w:rPr>
        <w:t>tamen zai xiaqi</w:t>
      </w:r>
    </w:p>
    <w:p w14:paraId="08FFAD4C" w14:textId="4D78A0CA" w:rsidR="00AC199E" w:rsidRPr="00834776" w:rsidRDefault="00B77238" w:rsidP="00FF35BC">
      <w:pPr>
        <w:pStyle w:val="ListNumber"/>
        <w:numPr>
          <w:ilvl w:val="0"/>
          <w:numId w:val="21"/>
        </w:numPr>
        <w:rPr>
          <w:lang w:val="fr-FR"/>
        </w:rPr>
      </w:pPr>
      <w:r w:rsidRPr="00C015E0">
        <w:rPr>
          <w:b/>
          <w:bCs/>
          <w:lang w:val="en-US"/>
        </w:rPr>
        <w:t>Add tones to Pinyin</w:t>
      </w:r>
      <w:r>
        <w:rPr>
          <w:lang w:val="en-US"/>
        </w:rPr>
        <w:t>:</w:t>
      </w:r>
      <w:r w:rsidR="00CC20A2">
        <w:rPr>
          <w:lang w:val="en-US"/>
        </w:rPr>
        <w:br/>
      </w:r>
      <w:r w:rsidR="002B1A4F" w:rsidRPr="00834776">
        <w:rPr>
          <w:lang w:val="en-US"/>
        </w:rPr>
        <w:t xml:space="preserve">tāmēn zài xiàqí </w:t>
      </w:r>
      <w:r>
        <w:rPr>
          <w:lang w:val="en-US"/>
        </w:rPr>
        <w:br/>
      </w:r>
      <w:r w:rsidR="002B1A4F" w:rsidRPr="00834776">
        <w:rPr>
          <w:lang w:val="en-US"/>
        </w:rPr>
        <w:t>(Note the macron, grave</w:t>
      </w:r>
      <w:r w:rsidR="002A7700" w:rsidRPr="00834776">
        <w:rPr>
          <w:lang w:val="en-US"/>
        </w:rPr>
        <w:t xml:space="preserve"> </w:t>
      </w:r>
      <w:r w:rsidR="002B1A4F" w:rsidRPr="00834776">
        <w:rPr>
          <w:lang w:val="en-US"/>
        </w:rPr>
        <w:t>an</w:t>
      </w:r>
      <w:r w:rsidR="00557A21" w:rsidRPr="00834776">
        <w:rPr>
          <w:lang w:val="en-US"/>
        </w:rPr>
        <w:t>d acute accent in this sentence.)</w:t>
      </w:r>
    </w:p>
    <w:p w14:paraId="07906280" w14:textId="2FC6FC63" w:rsidR="00AC199E" w:rsidRPr="00834776" w:rsidRDefault="009B0060" w:rsidP="00AC199E">
      <w:pPr>
        <w:pStyle w:val="ListBullet2"/>
        <w:rPr>
          <w:szCs w:val="28"/>
          <w:lang w:val="fr-FR"/>
        </w:rPr>
      </w:pPr>
      <w:r w:rsidRPr="00834776">
        <w:rPr>
          <w:lang w:val="fr-FR"/>
        </w:rPr>
        <w:t>An alternative way of indicating tones is to use numbers.</w:t>
      </w:r>
      <w:r w:rsidR="00B5026E" w:rsidRPr="00834776">
        <w:rPr>
          <w:lang w:val="fr-FR"/>
        </w:rPr>
        <w:t xml:space="preserve"> </w:t>
      </w:r>
      <w:r w:rsidR="00E70AEA">
        <w:rPr>
          <w:lang w:val="fr-FR"/>
        </w:rPr>
        <w:br/>
      </w:r>
      <w:r w:rsidR="002B1A4F" w:rsidRPr="00834776">
        <w:t>(</w:t>
      </w:r>
      <w:r w:rsidRPr="00834776">
        <w:t xml:space="preserve">See </w:t>
      </w:r>
      <w:r w:rsidRPr="00834776">
        <w:rPr>
          <w:b/>
        </w:rPr>
        <w:t>Tones</w:t>
      </w:r>
      <w:r w:rsidRPr="00834776">
        <w:t xml:space="preserve"> section below for more information.</w:t>
      </w:r>
      <w:r w:rsidR="002B1A4F" w:rsidRPr="00834776">
        <w:t>)</w:t>
      </w:r>
      <w:r w:rsidR="0076692D" w:rsidRPr="00834776">
        <w:t xml:space="preserve"> </w:t>
      </w:r>
      <w:r w:rsidR="00E70AEA">
        <w:br/>
      </w:r>
      <w:r w:rsidRPr="00834776">
        <w:rPr>
          <w:lang w:val="fr-FR"/>
        </w:rPr>
        <w:t>ta1men1 zai4 xia4qi2</w:t>
      </w:r>
    </w:p>
    <w:p w14:paraId="383FC413" w14:textId="07F69BC8" w:rsidR="002B1A4F" w:rsidRPr="00834776" w:rsidRDefault="003E334B" w:rsidP="00365BDE">
      <w:pPr>
        <w:pStyle w:val="ListNumber"/>
        <w:numPr>
          <w:ilvl w:val="0"/>
          <w:numId w:val="21"/>
        </w:numPr>
        <w:rPr>
          <w:szCs w:val="28"/>
          <w:lang w:val="fr-FR"/>
        </w:rPr>
      </w:pPr>
      <w:r w:rsidRPr="00C015E0">
        <w:rPr>
          <w:b/>
          <w:bCs/>
          <w:lang w:val="en-US"/>
        </w:rPr>
        <w:t>Convert Pinyin to braille using DBT</w:t>
      </w:r>
      <w:r>
        <w:rPr>
          <w:lang w:val="en-US"/>
        </w:rPr>
        <w:t>:</w:t>
      </w:r>
      <w:r w:rsidR="00CC20A2">
        <w:rPr>
          <w:lang w:val="en-US"/>
        </w:rPr>
        <w:br/>
      </w:r>
      <w:r w:rsidR="002B1A4F" w:rsidRPr="00834776">
        <w:rPr>
          <w:rStyle w:val="SimBraille"/>
        </w:rPr>
        <w:t>t9am0a z{2 h$2ki1</w:t>
      </w:r>
    </w:p>
    <w:p w14:paraId="6CC59330" w14:textId="77777777" w:rsidR="00FD0E96" w:rsidRPr="006E1218" w:rsidRDefault="00FD0E96">
      <w:pPr>
        <w:spacing w:before="0" w:after="0" w:line="240" w:lineRule="auto"/>
        <w:rPr>
          <w:rFonts w:eastAsiaTheme="majorEastAsia" w:cstheme="majorBidi"/>
          <w:sz w:val="32"/>
          <w:szCs w:val="26"/>
        </w:rPr>
      </w:pPr>
      <w:r>
        <w:br w:type="page"/>
      </w:r>
    </w:p>
    <w:p w14:paraId="3D5E8096" w14:textId="1175BC4D" w:rsidR="002B1A4F" w:rsidRPr="00834776" w:rsidRDefault="002B1A4F" w:rsidP="00DE4050">
      <w:pPr>
        <w:pStyle w:val="Heading2"/>
      </w:pPr>
      <w:r w:rsidRPr="00834776">
        <w:t>Add spacing</w:t>
      </w:r>
    </w:p>
    <w:p w14:paraId="7B6E171A" w14:textId="109E3DB4" w:rsidR="00BF043C" w:rsidRDefault="002B1A4F" w:rsidP="002B1A4F">
      <w:pPr>
        <w:rPr>
          <w:rFonts w:cs="Arial"/>
          <w:szCs w:val="28"/>
        </w:rPr>
      </w:pPr>
      <w:r w:rsidRPr="00834776">
        <w:rPr>
          <w:rFonts w:cs="Arial"/>
          <w:szCs w:val="28"/>
        </w:rPr>
        <w:t>A word consists of one or more syllables. In Chinese print, the characters follow one another without any space between them. Thus the word boundaries aren't immediately apparent. In braille, however, a space is inserted between words for clarity.</w:t>
      </w:r>
      <w:r w:rsidR="00BF043C">
        <w:rPr>
          <w:rFonts w:cs="Arial"/>
          <w:szCs w:val="28"/>
        </w:rPr>
        <w:t xml:space="preserve"> </w:t>
      </w:r>
      <w:r w:rsidRPr="00834776">
        <w:rPr>
          <w:rFonts w:cs="Arial"/>
          <w:szCs w:val="28"/>
        </w:rPr>
        <w:t>This is necessary as the braille signs only represent the phonetic sounds/tones</w:t>
      </w:r>
      <w:r w:rsidR="00650230">
        <w:rPr>
          <w:rFonts w:cs="Arial"/>
          <w:szCs w:val="28"/>
        </w:rPr>
        <w:t xml:space="preserve"> </w:t>
      </w:r>
      <w:r w:rsidR="00D55177">
        <w:rPr>
          <w:rFonts w:cs="Arial"/>
          <w:szCs w:val="28"/>
        </w:rPr>
        <w:t xml:space="preserve">to convey the </w:t>
      </w:r>
      <w:r w:rsidRPr="00834776">
        <w:rPr>
          <w:rFonts w:cs="Arial"/>
          <w:szCs w:val="28"/>
        </w:rPr>
        <w:t>meaning of the word</w:t>
      </w:r>
      <w:r w:rsidR="00E13A0C">
        <w:rPr>
          <w:rFonts w:cs="Arial"/>
          <w:szCs w:val="28"/>
        </w:rPr>
        <w:t>,</w:t>
      </w:r>
      <w:r w:rsidRPr="00834776">
        <w:rPr>
          <w:rFonts w:cs="Arial"/>
          <w:szCs w:val="28"/>
        </w:rPr>
        <w:t xml:space="preserve"> </w:t>
      </w:r>
      <w:r w:rsidR="00E13A0C">
        <w:rPr>
          <w:rFonts w:cs="Arial"/>
          <w:szCs w:val="28"/>
        </w:rPr>
        <w:t>w</w:t>
      </w:r>
      <w:r w:rsidRPr="00834776">
        <w:rPr>
          <w:rFonts w:cs="Arial"/>
          <w:szCs w:val="28"/>
        </w:rPr>
        <w:t xml:space="preserve">hereas the </w:t>
      </w:r>
      <w:r w:rsidR="00D55177">
        <w:rPr>
          <w:rFonts w:cs="Arial"/>
          <w:szCs w:val="28"/>
        </w:rPr>
        <w:t xml:space="preserve">Chinese </w:t>
      </w:r>
      <w:r w:rsidRPr="00834776">
        <w:rPr>
          <w:rFonts w:cs="Arial"/>
          <w:szCs w:val="28"/>
        </w:rPr>
        <w:t>print characters provide information about the meaning of a syllable or word.</w:t>
      </w:r>
      <w:r w:rsidR="00EC3415">
        <w:rPr>
          <w:rFonts w:cs="Arial"/>
          <w:szCs w:val="28"/>
        </w:rPr>
        <w:t xml:space="preserve"> </w:t>
      </w:r>
    </w:p>
    <w:p w14:paraId="1C2C9C86" w14:textId="32D04830" w:rsidR="002B1A4F" w:rsidRPr="00834776" w:rsidRDefault="002B1A4F" w:rsidP="002B1A4F">
      <w:pPr>
        <w:rPr>
          <w:rFonts w:cs="Arial"/>
          <w:szCs w:val="28"/>
        </w:rPr>
      </w:pPr>
      <w:r w:rsidRPr="00834776">
        <w:rPr>
          <w:rFonts w:cs="Arial"/>
          <w:szCs w:val="28"/>
        </w:rPr>
        <w:t>In the context of the other sounds of a word, the meaning is almost always instantly clear</w:t>
      </w:r>
      <w:r w:rsidR="00DA500B" w:rsidRPr="00834776">
        <w:rPr>
          <w:rFonts w:cs="Arial"/>
          <w:szCs w:val="28"/>
        </w:rPr>
        <w:fldChar w:fldCharType="begin"/>
      </w:r>
      <w:r w:rsidR="00DA500B" w:rsidRPr="00834776">
        <w:rPr>
          <w:rFonts w:cs="Arial"/>
          <w:szCs w:val="28"/>
        </w:rPr>
        <w:instrText xml:space="preserve"> ADVANCE  \r 2 </w:instrText>
      </w:r>
      <w:r w:rsidR="00DA500B" w:rsidRPr="00834776">
        <w:rPr>
          <w:rFonts w:cs="Arial"/>
          <w:szCs w:val="28"/>
        </w:rPr>
        <w:fldChar w:fldCharType="end"/>
      </w:r>
      <w:r w:rsidR="008D3189" w:rsidRPr="00834776">
        <w:rPr>
          <w:rFonts w:cs="Arial"/>
          <w:szCs w:val="28"/>
        </w:rPr>
        <w:t>—</w:t>
      </w:r>
      <w:r w:rsidR="00DA500B" w:rsidRPr="00834776">
        <w:rPr>
          <w:rFonts w:cs="Arial"/>
          <w:szCs w:val="28"/>
        </w:rPr>
        <w:fldChar w:fldCharType="begin"/>
      </w:r>
      <w:r w:rsidR="00DA500B" w:rsidRPr="00834776">
        <w:rPr>
          <w:rFonts w:cs="Arial"/>
          <w:szCs w:val="28"/>
        </w:rPr>
        <w:instrText xml:space="preserve"> ADVANCE  \r 2 </w:instrText>
      </w:r>
      <w:r w:rsidR="00DA500B" w:rsidRPr="00834776">
        <w:rPr>
          <w:rFonts w:cs="Arial"/>
          <w:szCs w:val="28"/>
        </w:rPr>
        <w:fldChar w:fldCharType="end"/>
      </w:r>
      <w:r w:rsidRPr="00834776">
        <w:rPr>
          <w:rFonts w:cs="Arial"/>
          <w:szCs w:val="28"/>
        </w:rPr>
        <w:t>provided, of course, that the reader understands the spoken language.</w:t>
      </w:r>
    </w:p>
    <w:p w14:paraId="767D72E1" w14:textId="4D318642" w:rsidR="002B1A4F" w:rsidRPr="00834776" w:rsidRDefault="002B1A4F" w:rsidP="002B1A4F">
      <w:pPr>
        <w:spacing w:before="240" w:after="240"/>
        <w:rPr>
          <w:rFonts w:cs="Arial"/>
          <w:szCs w:val="28"/>
        </w:rPr>
      </w:pPr>
      <w:r w:rsidRPr="00834776">
        <w:rPr>
          <w:rFonts w:cs="Arial"/>
          <w:szCs w:val="28"/>
        </w:rPr>
        <w:t xml:space="preserve">To assist with the braille transcription, correct spacing of the Pinyin characters should be marked. </w:t>
      </w:r>
    </w:p>
    <w:p w14:paraId="53332C6F" w14:textId="6A7DBE34" w:rsidR="0022510E" w:rsidRPr="00834776" w:rsidRDefault="0022510E" w:rsidP="0022510E">
      <w:pPr>
        <w:pStyle w:val="Heading3"/>
      </w:pPr>
      <w:r w:rsidRPr="00834776">
        <w:t>Example</w:t>
      </w:r>
      <w:r w:rsidR="00A563AC" w:rsidRPr="007A6AEE">
        <w:rPr>
          <w:rStyle w:val="Uncontracted"/>
          <w:color w:val="auto"/>
        </w:rPr>
        <w:t>:</w:t>
      </w:r>
    </w:p>
    <w:p w14:paraId="1C414037" w14:textId="5EA1F717" w:rsidR="002B1A4F" w:rsidRPr="00834776" w:rsidRDefault="002B1A4F" w:rsidP="0022510E">
      <w:pPr>
        <w:pStyle w:val="BodyText"/>
        <w:rPr>
          <w:b/>
          <w:bCs/>
        </w:rPr>
      </w:pPr>
      <w:r w:rsidRPr="00834776">
        <w:rPr>
          <w:b/>
          <w:bCs/>
        </w:rPr>
        <w:t xml:space="preserve">chuījù </w:t>
      </w:r>
    </w:p>
    <w:p w14:paraId="0E494CCF" w14:textId="5E940927" w:rsidR="002B1A4F" w:rsidRPr="00834776" w:rsidRDefault="002B1A4F" w:rsidP="00DE4050">
      <w:pPr>
        <w:pStyle w:val="ListBullet"/>
      </w:pPr>
      <w:r w:rsidRPr="00834776">
        <w:rPr>
          <w:b/>
        </w:rPr>
        <w:t>chuī</w:t>
      </w:r>
      <w:r w:rsidRPr="00834776">
        <w:t xml:space="preserve"> </w:t>
      </w:r>
      <w:r w:rsidR="00372CDA" w:rsidRPr="00834776">
        <w:t xml:space="preserve">can mean </w:t>
      </w:r>
      <w:r w:rsidR="008F33B8">
        <w:t>"</w:t>
      </w:r>
      <w:r w:rsidR="00372CDA" w:rsidRPr="00834776">
        <w:t>cook</w:t>
      </w:r>
      <w:r w:rsidR="008F33B8">
        <w:t>"</w:t>
      </w:r>
      <w:r w:rsidR="00372CDA" w:rsidRPr="00834776">
        <w:t xml:space="preserve">, </w:t>
      </w:r>
      <w:r w:rsidR="008F33B8">
        <w:t>"</w:t>
      </w:r>
      <w:r w:rsidR="00372CDA" w:rsidRPr="00834776">
        <w:t>blow</w:t>
      </w:r>
      <w:r w:rsidR="008F33B8">
        <w:t>"</w:t>
      </w:r>
      <w:r w:rsidR="00B576EA">
        <w:t>, "brag"</w:t>
      </w:r>
      <w:r w:rsidR="00372CDA" w:rsidRPr="00834776">
        <w:t xml:space="preserve"> and more.</w:t>
      </w:r>
    </w:p>
    <w:p w14:paraId="2D1457F9" w14:textId="14061977" w:rsidR="002B1A4F" w:rsidRPr="00834776" w:rsidRDefault="002B1A4F" w:rsidP="00DE4050">
      <w:pPr>
        <w:pStyle w:val="ListBullet"/>
      </w:pPr>
      <w:r w:rsidRPr="00834776">
        <w:rPr>
          <w:b/>
        </w:rPr>
        <w:t>jù</w:t>
      </w:r>
      <w:r w:rsidRPr="00834776">
        <w:t xml:space="preserve"> can mean </w:t>
      </w:r>
      <w:r w:rsidR="008F33B8">
        <w:t>"</w:t>
      </w:r>
      <w:r w:rsidRPr="00834776">
        <w:t>distance</w:t>
      </w:r>
      <w:r w:rsidR="008F33B8">
        <w:t>"</w:t>
      </w:r>
      <w:r w:rsidRPr="00834776">
        <w:t xml:space="preserve">, </w:t>
      </w:r>
      <w:r w:rsidR="008F33B8">
        <w:t>"</w:t>
      </w:r>
      <w:r w:rsidRPr="00834776">
        <w:t>utensil</w:t>
      </w:r>
      <w:r w:rsidR="008F33B8">
        <w:t>"</w:t>
      </w:r>
      <w:r w:rsidRPr="00834776">
        <w:t xml:space="preserve">, </w:t>
      </w:r>
      <w:r w:rsidR="008F33B8">
        <w:t>"</w:t>
      </w:r>
      <w:r w:rsidRPr="00834776">
        <w:t>complete</w:t>
      </w:r>
      <w:r w:rsidR="008F33B8">
        <w:t>"</w:t>
      </w:r>
      <w:r w:rsidRPr="00834776">
        <w:t xml:space="preserve">, </w:t>
      </w:r>
      <w:r w:rsidR="008F33B8">
        <w:t>"</w:t>
      </w:r>
      <w:r w:rsidRPr="00834776">
        <w:t>sentence</w:t>
      </w:r>
      <w:r w:rsidR="008F33B8">
        <w:t>"</w:t>
      </w:r>
      <w:r w:rsidRPr="00834776">
        <w:t xml:space="preserve"> and more.</w:t>
      </w:r>
    </w:p>
    <w:p w14:paraId="007FBCD5" w14:textId="5E8E3056" w:rsidR="002B1A4F" w:rsidRPr="00834776" w:rsidRDefault="002B1A4F" w:rsidP="002B1A4F">
      <w:pPr>
        <w:rPr>
          <w:rFonts w:cs="Arial"/>
          <w:szCs w:val="28"/>
        </w:rPr>
      </w:pPr>
      <w:r w:rsidRPr="00834776">
        <w:rPr>
          <w:rFonts w:cs="Arial"/>
          <w:szCs w:val="28"/>
        </w:rPr>
        <w:t xml:space="preserve">Each of these meanings is written with a different Chinese print character. If </w:t>
      </w:r>
      <w:r w:rsidRPr="00834776">
        <w:rPr>
          <w:rFonts w:cs="Arial"/>
          <w:b/>
          <w:szCs w:val="28"/>
        </w:rPr>
        <w:t>chuījù</w:t>
      </w:r>
      <w:r w:rsidRPr="00834776">
        <w:rPr>
          <w:rFonts w:cs="Arial"/>
          <w:szCs w:val="28"/>
        </w:rPr>
        <w:t xml:space="preserve"> was separated by a space as </w:t>
      </w:r>
      <w:r w:rsidRPr="00834776">
        <w:rPr>
          <w:rFonts w:cs="Arial"/>
          <w:b/>
          <w:szCs w:val="28"/>
        </w:rPr>
        <w:t>chuī jù</w:t>
      </w:r>
      <w:r w:rsidRPr="00834776">
        <w:rPr>
          <w:rFonts w:cs="Arial"/>
          <w:szCs w:val="28"/>
        </w:rPr>
        <w:t>, the meaning of the word would be less clear. In Pinyin and braille, it is therefore important to indicate word boundaries using spaces. Just the two syllables together</w:t>
      </w:r>
      <w:r w:rsidR="008D3189" w:rsidRPr="00834776">
        <w:rPr>
          <w:rFonts w:cs="Arial"/>
          <w:szCs w:val="28"/>
        </w:rPr>
        <w:t xml:space="preserve"> </w:t>
      </w:r>
      <w:r w:rsidRPr="00834776">
        <w:rPr>
          <w:rFonts w:cs="Arial"/>
          <w:b/>
          <w:szCs w:val="28"/>
        </w:rPr>
        <w:t>chuījù</w:t>
      </w:r>
      <w:r w:rsidRPr="00834776">
        <w:rPr>
          <w:rFonts w:cs="Arial"/>
          <w:szCs w:val="28"/>
        </w:rPr>
        <w:t xml:space="preserve"> can be immediately recognised as meaning </w:t>
      </w:r>
      <w:r w:rsidR="008F33B8">
        <w:t>"</w:t>
      </w:r>
      <w:r w:rsidRPr="00834776">
        <w:rPr>
          <w:rFonts w:cs="Arial"/>
          <w:szCs w:val="28"/>
        </w:rPr>
        <w:t>kitchen utensil</w:t>
      </w:r>
      <w:r w:rsidR="008F33B8">
        <w:t>"</w:t>
      </w:r>
      <w:r w:rsidRPr="00834776">
        <w:rPr>
          <w:rFonts w:cs="Arial"/>
          <w:szCs w:val="28"/>
        </w:rPr>
        <w:t>.</w:t>
      </w:r>
    </w:p>
    <w:p w14:paraId="3F7BF4E5" w14:textId="2A01AAAC" w:rsidR="002B1A4F" w:rsidRPr="00834776" w:rsidRDefault="006A1174" w:rsidP="002B1A4F">
      <w:pPr>
        <w:rPr>
          <w:rFonts w:cs="Arial"/>
          <w:szCs w:val="28"/>
        </w:rPr>
      </w:pPr>
      <w:r>
        <w:rPr>
          <w:rFonts w:cs="Arial"/>
          <w:szCs w:val="28"/>
        </w:rPr>
        <w:t>The</w:t>
      </w:r>
      <w:r w:rsidR="002B1A4F" w:rsidRPr="00834776">
        <w:rPr>
          <w:rFonts w:cs="Arial"/>
          <w:szCs w:val="28"/>
        </w:rPr>
        <w:t xml:space="preserve"> Chinese</w:t>
      </w:r>
      <w:r w:rsidR="00632A4C">
        <w:rPr>
          <w:rFonts w:cs="Arial"/>
          <w:szCs w:val="28"/>
        </w:rPr>
        <w:t>-</w:t>
      </w:r>
      <w:r w:rsidR="002B1A4F" w:rsidRPr="00834776">
        <w:rPr>
          <w:rFonts w:cs="Arial"/>
          <w:szCs w:val="28"/>
        </w:rPr>
        <w:t xml:space="preserve">reading person </w:t>
      </w:r>
      <w:r w:rsidR="00632A4C">
        <w:rPr>
          <w:rFonts w:cs="Arial"/>
          <w:szCs w:val="28"/>
        </w:rPr>
        <w:t>can easily</w:t>
      </w:r>
      <w:r w:rsidR="002B1A4F" w:rsidRPr="00834776">
        <w:rPr>
          <w:rFonts w:cs="Arial"/>
          <w:szCs w:val="28"/>
        </w:rPr>
        <w:t xml:space="preserve"> indicate where a space should be inserted using a pencil to show a stroke on the printed page</w:t>
      </w:r>
      <w:r w:rsidR="0020091F">
        <w:rPr>
          <w:rFonts w:cs="Arial"/>
          <w:szCs w:val="28"/>
        </w:rPr>
        <w:t xml:space="preserve"> or adding spaces in a Word document</w:t>
      </w:r>
      <w:r w:rsidR="002B1A4F" w:rsidRPr="00834776">
        <w:rPr>
          <w:rFonts w:cs="Arial"/>
          <w:szCs w:val="28"/>
        </w:rPr>
        <w:t>.</w:t>
      </w:r>
    </w:p>
    <w:p w14:paraId="5EF624F4" w14:textId="77777777" w:rsidR="00FD0E96" w:rsidRPr="006E1218" w:rsidRDefault="00FD0E96">
      <w:pPr>
        <w:spacing w:before="0" w:after="0" w:line="240" w:lineRule="auto"/>
        <w:rPr>
          <w:rFonts w:eastAsiaTheme="majorEastAsia" w:cstheme="majorBidi"/>
          <w:sz w:val="36"/>
          <w:szCs w:val="28"/>
        </w:rPr>
      </w:pPr>
      <w:r>
        <w:br w:type="page"/>
      </w:r>
    </w:p>
    <w:p w14:paraId="116ED3E8" w14:textId="72AC81A2" w:rsidR="002B1A4F" w:rsidRPr="00834776" w:rsidRDefault="000B7593" w:rsidP="00DE4050">
      <w:pPr>
        <w:pStyle w:val="Heading1"/>
      </w:pPr>
      <w:r w:rsidRPr="00834776">
        <w:t>Chinese</w:t>
      </w:r>
      <w:r w:rsidR="002B1A4F" w:rsidRPr="00834776">
        <w:t xml:space="preserve"> </w:t>
      </w:r>
      <w:r w:rsidR="00185D87" w:rsidRPr="00834776">
        <w:t xml:space="preserve">braille </w:t>
      </w:r>
      <w:r w:rsidR="002B1A4F" w:rsidRPr="00834776">
        <w:t>transcription system</w:t>
      </w:r>
    </w:p>
    <w:p w14:paraId="63C41AA2" w14:textId="5091AE72" w:rsidR="002B1A4F" w:rsidRPr="00834776" w:rsidRDefault="002B1A4F" w:rsidP="002B1A4F">
      <w:pPr>
        <w:rPr>
          <w:rFonts w:cs="Arial"/>
          <w:szCs w:val="28"/>
        </w:rPr>
      </w:pPr>
      <w:r w:rsidRPr="00834776">
        <w:rPr>
          <w:rFonts w:cs="Arial"/>
          <w:szCs w:val="28"/>
        </w:rPr>
        <w:t xml:space="preserve">The official </w:t>
      </w:r>
      <w:r w:rsidR="000B7593" w:rsidRPr="00834776">
        <w:rPr>
          <w:rFonts w:cs="Arial"/>
          <w:szCs w:val="28"/>
        </w:rPr>
        <w:t xml:space="preserve">Chinese </w:t>
      </w:r>
      <w:r w:rsidR="00BF0898">
        <w:rPr>
          <w:rFonts w:cs="Arial"/>
          <w:szCs w:val="28"/>
        </w:rPr>
        <w:t xml:space="preserve">(Mandarin) </w:t>
      </w:r>
      <w:r w:rsidR="00185D87" w:rsidRPr="00834776">
        <w:rPr>
          <w:rFonts w:cs="Arial"/>
          <w:szCs w:val="28"/>
        </w:rPr>
        <w:t xml:space="preserve">braille </w:t>
      </w:r>
      <w:r w:rsidRPr="00834776">
        <w:rPr>
          <w:rFonts w:cs="Arial"/>
          <w:szCs w:val="28"/>
        </w:rPr>
        <w:t>transcription system is set out in the five</w:t>
      </w:r>
      <w:r w:rsidR="00BF0898">
        <w:rPr>
          <w:rFonts w:cs="Arial"/>
          <w:szCs w:val="28"/>
        </w:rPr>
        <w:t xml:space="preserve"> </w:t>
      </w:r>
      <w:r w:rsidRPr="00834776">
        <w:rPr>
          <w:rFonts w:cs="Arial"/>
          <w:szCs w:val="28"/>
        </w:rPr>
        <w:t>tables below.</w:t>
      </w:r>
    </w:p>
    <w:p w14:paraId="01232D36" w14:textId="77777777" w:rsidR="002B1A4F" w:rsidRPr="00834776" w:rsidRDefault="002B1A4F" w:rsidP="002B1A4F">
      <w:pPr>
        <w:rPr>
          <w:rFonts w:cs="Arial"/>
          <w:szCs w:val="28"/>
        </w:rPr>
      </w:pPr>
      <w:r w:rsidRPr="00834776">
        <w:rPr>
          <w:rFonts w:cs="Arial"/>
          <w:szCs w:val="28"/>
        </w:rPr>
        <w:t>The five tables are:</w:t>
      </w:r>
    </w:p>
    <w:p w14:paraId="7B668EE4" w14:textId="6C10D618" w:rsidR="00AC199E" w:rsidRPr="00834776" w:rsidRDefault="002B1A4F" w:rsidP="007F5145">
      <w:pPr>
        <w:pStyle w:val="ListNumber"/>
        <w:numPr>
          <w:ilvl w:val="0"/>
          <w:numId w:val="22"/>
        </w:numPr>
      </w:pPr>
      <w:r w:rsidRPr="00834776">
        <w:t>Initials/Consonants</w:t>
      </w:r>
    </w:p>
    <w:p w14:paraId="3039595E" w14:textId="77777777" w:rsidR="00AC199E" w:rsidRPr="00834776" w:rsidRDefault="002B1A4F" w:rsidP="00601C25">
      <w:pPr>
        <w:pStyle w:val="ListNumber"/>
        <w:numPr>
          <w:ilvl w:val="0"/>
          <w:numId w:val="22"/>
        </w:numPr>
      </w:pPr>
      <w:r w:rsidRPr="00834776">
        <w:t>Finals/Vowels</w:t>
      </w:r>
    </w:p>
    <w:p w14:paraId="7BB2930E" w14:textId="77777777" w:rsidR="00AC199E" w:rsidRDefault="002B1A4F" w:rsidP="00F861EA">
      <w:pPr>
        <w:pStyle w:val="ListNumber"/>
        <w:numPr>
          <w:ilvl w:val="0"/>
          <w:numId w:val="22"/>
        </w:numPr>
      </w:pPr>
      <w:r w:rsidRPr="00834776">
        <w:t>Contractions</w:t>
      </w:r>
    </w:p>
    <w:p w14:paraId="1C62C242" w14:textId="77777777" w:rsidR="005E7A4D" w:rsidRPr="00834776" w:rsidRDefault="005E7A4D" w:rsidP="005E7A4D">
      <w:pPr>
        <w:pStyle w:val="ListNumber"/>
        <w:numPr>
          <w:ilvl w:val="0"/>
          <w:numId w:val="22"/>
        </w:numPr>
      </w:pPr>
      <w:r w:rsidRPr="00834776">
        <w:t>Tones</w:t>
      </w:r>
    </w:p>
    <w:p w14:paraId="7EF87B97" w14:textId="4EAD7CAC" w:rsidR="00BB6C0C" w:rsidRDefault="002B1A4F" w:rsidP="00BB6C0C">
      <w:pPr>
        <w:pStyle w:val="ListNumber"/>
        <w:numPr>
          <w:ilvl w:val="0"/>
          <w:numId w:val="22"/>
        </w:numPr>
      </w:pPr>
      <w:r w:rsidRPr="00834776">
        <w:t>Punctuation</w:t>
      </w:r>
    </w:p>
    <w:p w14:paraId="158F1C34" w14:textId="77777777" w:rsidR="00BB6C0C" w:rsidRPr="00834776" w:rsidRDefault="00BB6C0C" w:rsidP="00BB6C0C">
      <w:pPr>
        <w:pStyle w:val="ListNumber"/>
        <w:numPr>
          <w:ilvl w:val="0"/>
          <w:numId w:val="0"/>
        </w:numPr>
        <w:ind w:left="567"/>
      </w:pPr>
    </w:p>
    <w:p w14:paraId="7FC7B651" w14:textId="7AA4BECF" w:rsidR="002B1A4F" w:rsidRPr="00834776" w:rsidRDefault="00DE4050" w:rsidP="00DE4050">
      <w:pPr>
        <w:pStyle w:val="Heading2"/>
      </w:pPr>
      <w:r w:rsidRPr="00834776">
        <w:t xml:space="preserve">1. </w:t>
      </w:r>
      <w:r w:rsidR="002B1A4F" w:rsidRPr="00834776">
        <w:t>Initials/Consonants</w:t>
      </w:r>
    </w:p>
    <w:tbl>
      <w:tblPr>
        <w:tblStyle w:val="TableGrid"/>
        <w:tblW w:w="906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6"/>
        <w:gridCol w:w="1264"/>
        <w:gridCol w:w="965"/>
        <w:gridCol w:w="933"/>
        <w:gridCol w:w="1045"/>
        <w:gridCol w:w="965"/>
        <w:gridCol w:w="967"/>
        <w:gridCol w:w="1272"/>
        <w:gridCol w:w="965"/>
      </w:tblGrid>
      <w:tr w:rsidR="00834776" w:rsidRPr="00834776" w14:paraId="1A8F4D9D" w14:textId="77777777" w:rsidTr="00454CDA">
        <w:tc>
          <w:tcPr>
            <w:tcW w:w="699" w:type="dxa"/>
            <w:tcBorders>
              <w:top w:val="single" w:sz="12" w:space="0" w:color="auto"/>
              <w:bottom w:val="nil"/>
              <w:right w:val="nil"/>
            </w:tcBorders>
            <w:vAlign w:val="bottom"/>
          </w:tcPr>
          <w:p w14:paraId="53558073" w14:textId="3C574CDA" w:rsidR="00CB6784" w:rsidRPr="00834776" w:rsidRDefault="001733E3" w:rsidP="006D03B7">
            <w:pPr>
              <w:spacing w:before="120" w:after="120"/>
            </w:pPr>
            <w:r>
              <w:t>b</w:t>
            </w:r>
          </w:p>
        </w:tc>
        <w:tc>
          <w:tcPr>
            <w:tcW w:w="1276" w:type="dxa"/>
            <w:tcBorders>
              <w:top w:val="single" w:sz="12" w:space="0" w:color="auto"/>
              <w:left w:val="nil"/>
              <w:bottom w:val="nil"/>
              <w:right w:val="nil"/>
            </w:tcBorders>
            <w:vAlign w:val="bottom"/>
          </w:tcPr>
          <w:p w14:paraId="122DA6EE" w14:textId="77777777" w:rsidR="00CB6784" w:rsidRPr="00834776" w:rsidRDefault="00CB6784" w:rsidP="006D03B7">
            <w:pPr>
              <w:spacing w:before="120" w:after="120"/>
            </w:pPr>
            <w:r w:rsidRPr="00834776">
              <w:t>(12)</w:t>
            </w:r>
          </w:p>
        </w:tc>
        <w:tc>
          <w:tcPr>
            <w:tcW w:w="992" w:type="dxa"/>
            <w:tcBorders>
              <w:top w:val="single" w:sz="12" w:space="0" w:color="auto"/>
              <w:left w:val="nil"/>
              <w:bottom w:val="nil"/>
              <w:right w:val="single" w:sz="12" w:space="0" w:color="auto"/>
            </w:tcBorders>
            <w:vAlign w:val="bottom"/>
          </w:tcPr>
          <w:p w14:paraId="7C69A231" w14:textId="0D4D2858" w:rsidR="00CB6784" w:rsidRPr="00834776" w:rsidRDefault="00022C75" w:rsidP="006D03B7">
            <w:pPr>
              <w:spacing w:before="120" w:after="120"/>
            </w:pPr>
            <w:r w:rsidRPr="00834776">
              <w:rPr>
                <w:rStyle w:val="SimBraille"/>
              </w:rPr>
              <w:t>B</w:t>
            </w:r>
          </w:p>
        </w:tc>
        <w:tc>
          <w:tcPr>
            <w:tcW w:w="807" w:type="dxa"/>
            <w:tcBorders>
              <w:top w:val="single" w:sz="12" w:space="0" w:color="auto"/>
              <w:left w:val="single" w:sz="12" w:space="0" w:color="auto"/>
              <w:bottom w:val="nil"/>
              <w:right w:val="nil"/>
            </w:tcBorders>
            <w:vAlign w:val="bottom"/>
          </w:tcPr>
          <w:p w14:paraId="7B8038AB" w14:textId="1B93652D" w:rsidR="00CB6784" w:rsidRPr="00834776" w:rsidRDefault="00CB6784" w:rsidP="006D03B7">
            <w:pPr>
              <w:spacing w:before="120" w:after="120"/>
            </w:pPr>
            <w:r w:rsidRPr="00834776">
              <w:t>n</w:t>
            </w:r>
          </w:p>
        </w:tc>
        <w:tc>
          <w:tcPr>
            <w:tcW w:w="1036" w:type="dxa"/>
            <w:tcBorders>
              <w:top w:val="single" w:sz="12" w:space="0" w:color="auto"/>
              <w:left w:val="nil"/>
              <w:bottom w:val="nil"/>
              <w:right w:val="nil"/>
            </w:tcBorders>
            <w:vAlign w:val="bottom"/>
          </w:tcPr>
          <w:p w14:paraId="010AF687" w14:textId="77777777" w:rsidR="00CB6784" w:rsidRPr="00834776" w:rsidRDefault="00CB6784" w:rsidP="006D03B7">
            <w:pPr>
              <w:spacing w:before="120" w:after="120"/>
            </w:pPr>
            <w:r w:rsidRPr="00834776">
              <w:t>(1345)</w:t>
            </w:r>
          </w:p>
        </w:tc>
        <w:tc>
          <w:tcPr>
            <w:tcW w:w="992" w:type="dxa"/>
            <w:tcBorders>
              <w:top w:val="single" w:sz="12" w:space="0" w:color="auto"/>
              <w:left w:val="nil"/>
              <w:bottom w:val="nil"/>
              <w:right w:val="single" w:sz="12" w:space="0" w:color="auto"/>
            </w:tcBorders>
            <w:vAlign w:val="bottom"/>
          </w:tcPr>
          <w:p w14:paraId="1CA05D01" w14:textId="77777777" w:rsidR="00CB6784" w:rsidRPr="00834776" w:rsidRDefault="00CB6784" w:rsidP="006D03B7">
            <w:pPr>
              <w:spacing w:before="120" w:after="120"/>
              <w:rPr>
                <w:rStyle w:val="SimBraille"/>
              </w:rPr>
            </w:pPr>
            <w:r w:rsidRPr="00834776">
              <w:rPr>
                <w:rStyle w:val="SimBraille"/>
              </w:rPr>
              <w:t>n</w:t>
            </w:r>
          </w:p>
        </w:tc>
        <w:tc>
          <w:tcPr>
            <w:tcW w:w="992" w:type="dxa"/>
            <w:tcBorders>
              <w:top w:val="single" w:sz="12" w:space="0" w:color="auto"/>
              <w:left w:val="single" w:sz="12" w:space="0" w:color="auto"/>
              <w:bottom w:val="nil"/>
              <w:right w:val="nil"/>
            </w:tcBorders>
            <w:vAlign w:val="bottom"/>
          </w:tcPr>
          <w:p w14:paraId="4F1CBF8A" w14:textId="77777777" w:rsidR="00CB6784" w:rsidRPr="00834776" w:rsidRDefault="00CB6784" w:rsidP="006D03B7">
            <w:pPr>
              <w:spacing w:before="120" w:after="120"/>
            </w:pPr>
            <w:r w:rsidRPr="00834776">
              <w:t>ch</w:t>
            </w:r>
          </w:p>
        </w:tc>
        <w:tc>
          <w:tcPr>
            <w:tcW w:w="1276" w:type="dxa"/>
            <w:tcBorders>
              <w:top w:val="single" w:sz="12" w:space="0" w:color="auto"/>
              <w:left w:val="nil"/>
              <w:bottom w:val="nil"/>
              <w:right w:val="nil"/>
            </w:tcBorders>
            <w:vAlign w:val="bottom"/>
          </w:tcPr>
          <w:p w14:paraId="1CECDDC0" w14:textId="77777777" w:rsidR="00CB6784" w:rsidRPr="00834776" w:rsidRDefault="00CB6784" w:rsidP="006D03B7">
            <w:pPr>
              <w:spacing w:before="120" w:after="120"/>
            </w:pPr>
            <w:r w:rsidRPr="00834776">
              <w:t>(12345)</w:t>
            </w:r>
          </w:p>
        </w:tc>
        <w:tc>
          <w:tcPr>
            <w:tcW w:w="992" w:type="dxa"/>
            <w:tcBorders>
              <w:top w:val="single" w:sz="12" w:space="0" w:color="auto"/>
              <w:left w:val="nil"/>
              <w:bottom w:val="nil"/>
            </w:tcBorders>
            <w:vAlign w:val="bottom"/>
          </w:tcPr>
          <w:p w14:paraId="4603CAFE" w14:textId="26ABF01B" w:rsidR="00CB6784" w:rsidRPr="00834776" w:rsidRDefault="00EF27D5" w:rsidP="006D03B7">
            <w:pPr>
              <w:spacing w:before="120" w:after="120"/>
              <w:rPr>
                <w:rStyle w:val="SimBraille"/>
              </w:rPr>
            </w:pPr>
            <w:r w:rsidRPr="00834776">
              <w:rPr>
                <w:rStyle w:val="SimBraille"/>
              </w:rPr>
              <w:t>Q</w:t>
            </w:r>
          </w:p>
        </w:tc>
      </w:tr>
      <w:tr w:rsidR="00834776" w:rsidRPr="00834776" w14:paraId="3476B7F3" w14:textId="77777777" w:rsidTr="00454CDA">
        <w:tc>
          <w:tcPr>
            <w:tcW w:w="699" w:type="dxa"/>
            <w:tcBorders>
              <w:top w:val="nil"/>
              <w:bottom w:val="nil"/>
              <w:right w:val="nil"/>
            </w:tcBorders>
            <w:vAlign w:val="bottom"/>
          </w:tcPr>
          <w:p w14:paraId="06A143A0" w14:textId="77777777" w:rsidR="00CB6784" w:rsidRPr="00834776" w:rsidRDefault="00CB6784" w:rsidP="006D03B7">
            <w:pPr>
              <w:spacing w:before="120" w:after="120"/>
            </w:pPr>
            <w:r w:rsidRPr="00834776">
              <w:t>p</w:t>
            </w:r>
          </w:p>
        </w:tc>
        <w:tc>
          <w:tcPr>
            <w:tcW w:w="1276" w:type="dxa"/>
            <w:tcBorders>
              <w:top w:val="nil"/>
              <w:left w:val="nil"/>
              <w:bottom w:val="nil"/>
              <w:right w:val="nil"/>
            </w:tcBorders>
            <w:vAlign w:val="bottom"/>
          </w:tcPr>
          <w:p w14:paraId="73ABFE74" w14:textId="77777777" w:rsidR="00CB6784" w:rsidRPr="00834776" w:rsidRDefault="00CB6784" w:rsidP="006D03B7">
            <w:pPr>
              <w:spacing w:before="120" w:after="120"/>
            </w:pPr>
            <w:r w:rsidRPr="00834776">
              <w:t>(1234)</w:t>
            </w:r>
          </w:p>
        </w:tc>
        <w:tc>
          <w:tcPr>
            <w:tcW w:w="992" w:type="dxa"/>
            <w:tcBorders>
              <w:top w:val="nil"/>
              <w:left w:val="nil"/>
              <w:bottom w:val="nil"/>
              <w:right w:val="single" w:sz="12" w:space="0" w:color="auto"/>
            </w:tcBorders>
            <w:vAlign w:val="bottom"/>
          </w:tcPr>
          <w:p w14:paraId="284DA439" w14:textId="5A67E6C5" w:rsidR="00CB6784" w:rsidRPr="00834776" w:rsidRDefault="00022C75" w:rsidP="006D03B7">
            <w:pPr>
              <w:spacing w:before="120" w:after="120"/>
              <w:rPr>
                <w:rStyle w:val="SimBraille"/>
              </w:rPr>
            </w:pPr>
            <w:r w:rsidRPr="00834776">
              <w:rPr>
                <w:rStyle w:val="SimBraille"/>
              </w:rPr>
              <w:t>P</w:t>
            </w:r>
          </w:p>
        </w:tc>
        <w:tc>
          <w:tcPr>
            <w:tcW w:w="807" w:type="dxa"/>
            <w:tcBorders>
              <w:top w:val="nil"/>
              <w:left w:val="single" w:sz="12" w:space="0" w:color="auto"/>
              <w:bottom w:val="nil"/>
              <w:right w:val="nil"/>
            </w:tcBorders>
            <w:vAlign w:val="bottom"/>
          </w:tcPr>
          <w:p w14:paraId="45A1F0C1" w14:textId="009D3BDB" w:rsidR="00CB6784" w:rsidRPr="00834776" w:rsidRDefault="00CB6784" w:rsidP="006D03B7">
            <w:pPr>
              <w:spacing w:before="120" w:after="120"/>
            </w:pPr>
            <w:r w:rsidRPr="00834776">
              <w:t>l</w:t>
            </w:r>
          </w:p>
        </w:tc>
        <w:tc>
          <w:tcPr>
            <w:tcW w:w="1036" w:type="dxa"/>
            <w:tcBorders>
              <w:top w:val="nil"/>
              <w:left w:val="nil"/>
              <w:bottom w:val="nil"/>
              <w:right w:val="nil"/>
            </w:tcBorders>
            <w:vAlign w:val="bottom"/>
          </w:tcPr>
          <w:p w14:paraId="709DF1FA" w14:textId="77777777" w:rsidR="00CB6784" w:rsidRPr="00834776" w:rsidRDefault="00CB6784" w:rsidP="006D03B7">
            <w:pPr>
              <w:spacing w:before="120" w:after="120"/>
            </w:pPr>
            <w:r w:rsidRPr="00834776">
              <w:t>(123)</w:t>
            </w:r>
          </w:p>
        </w:tc>
        <w:tc>
          <w:tcPr>
            <w:tcW w:w="992" w:type="dxa"/>
            <w:tcBorders>
              <w:top w:val="nil"/>
              <w:left w:val="nil"/>
              <w:bottom w:val="nil"/>
              <w:right w:val="single" w:sz="12" w:space="0" w:color="auto"/>
            </w:tcBorders>
            <w:vAlign w:val="bottom"/>
          </w:tcPr>
          <w:p w14:paraId="76590A2A" w14:textId="77777777" w:rsidR="00CB6784" w:rsidRPr="00834776" w:rsidRDefault="00CB6784" w:rsidP="006D03B7">
            <w:pPr>
              <w:spacing w:before="120" w:after="120"/>
              <w:rPr>
                <w:rStyle w:val="SimBraille"/>
              </w:rPr>
            </w:pPr>
            <w:r w:rsidRPr="00834776">
              <w:rPr>
                <w:rStyle w:val="SimBraille"/>
              </w:rPr>
              <w:t>l</w:t>
            </w:r>
          </w:p>
        </w:tc>
        <w:tc>
          <w:tcPr>
            <w:tcW w:w="992" w:type="dxa"/>
            <w:tcBorders>
              <w:top w:val="nil"/>
              <w:left w:val="single" w:sz="12" w:space="0" w:color="auto"/>
              <w:bottom w:val="nil"/>
              <w:right w:val="nil"/>
            </w:tcBorders>
            <w:vAlign w:val="bottom"/>
          </w:tcPr>
          <w:p w14:paraId="50E7E152" w14:textId="77777777" w:rsidR="00CB6784" w:rsidRPr="00834776" w:rsidRDefault="00CB6784" w:rsidP="006D03B7">
            <w:pPr>
              <w:spacing w:before="120" w:after="120"/>
            </w:pPr>
            <w:r w:rsidRPr="00834776">
              <w:t>sh</w:t>
            </w:r>
          </w:p>
        </w:tc>
        <w:tc>
          <w:tcPr>
            <w:tcW w:w="1276" w:type="dxa"/>
            <w:tcBorders>
              <w:top w:val="nil"/>
              <w:left w:val="nil"/>
              <w:bottom w:val="nil"/>
              <w:right w:val="nil"/>
            </w:tcBorders>
            <w:vAlign w:val="bottom"/>
          </w:tcPr>
          <w:p w14:paraId="6ABBEE90" w14:textId="77777777" w:rsidR="00CB6784" w:rsidRPr="00834776" w:rsidRDefault="00CB6784" w:rsidP="006D03B7">
            <w:pPr>
              <w:spacing w:before="120" w:after="120"/>
            </w:pPr>
            <w:r w:rsidRPr="00834776">
              <w:t>(156)</w:t>
            </w:r>
          </w:p>
        </w:tc>
        <w:tc>
          <w:tcPr>
            <w:tcW w:w="992" w:type="dxa"/>
            <w:tcBorders>
              <w:top w:val="nil"/>
              <w:left w:val="nil"/>
              <w:bottom w:val="nil"/>
            </w:tcBorders>
            <w:vAlign w:val="bottom"/>
          </w:tcPr>
          <w:p w14:paraId="46BBFA1B" w14:textId="77777777" w:rsidR="00CB6784" w:rsidRPr="00834776" w:rsidRDefault="00CB6784" w:rsidP="006D03B7">
            <w:pPr>
              <w:spacing w:before="120" w:after="120"/>
              <w:rPr>
                <w:rStyle w:val="SimBraille"/>
              </w:rPr>
            </w:pPr>
            <w:r w:rsidRPr="00834776">
              <w:rPr>
                <w:rStyle w:val="SimBraille"/>
              </w:rPr>
              <w:t>:</w:t>
            </w:r>
          </w:p>
        </w:tc>
      </w:tr>
      <w:tr w:rsidR="00834776" w:rsidRPr="00834776" w14:paraId="63049418" w14:textId="77777777" w:rsidTr="00454CDA">
        <w:tc>
          <w:tcPr>
            <w:tcW w:w="699" w:type="dxa"/>
            <w:tcBorders>
              <w:top w:val="nil"/>
              <w:bottom w:val="nil"/>
              <w:right w:val="nil"/>
            </w:tcBorders>
            <w:vAlign w:val="bottom"/>
          </w:tcPr>
          <w:p w14:paraId="497BAC75" w14:textId="0CD9351E" w:rsidR="00CB6784" w:rsidRPr="00834776" w:rsidRDefault="00352A18" w:rsidP="006D03B7">
            <w:pPr>
              <w:spacing w:before="120" w:after="120"/>
            </w:pPr>
            <w:r>
              <w:t>m</w:t>
            </w:r>
          </w:p>
        </w:tc>
        <w:tc>
          <w:tcPr>
            <w:tcW w:w="1276" w:type="dxa"/>
            <w:tcBorders>
              <w:top w:val="nil"/>
              <w:left w:val="nil"/>
              <w:bottom w:val="nil"/>
              <w:right w:val="nil"/>
            </w:tcBorders>
            <w:vAlign w:val="bottom"/>
          </w:tcPr>
          <w:p w14:paraId="2893F3C6" w14:textId="77777777" w:rsidR="00CB6784" w:rsidRPr="00834776" w:rsidRDefault="00CB6784" w:rsidP="006D03B7">
            <w:pPr>
              <w:spacing w:before="120" w:after="120"/>
            </w:pPr>
            <w:r w:rsidRPr="00834776">
              <w:t>(134)</w:t>
            </w:r>
          </w:p>
        </w:tc>
        <w:tc>
          <w:tcPr>
            <w:tcW w:w="992" w:type="dxa"/>
            <w:tcBorders>
              <w:top w:val="nil"/>
              <w:left w:val="nil"/>
              <w:bottom w:val="nil"/>
              <w:right w:val="single" w:sz="12" w:space="0" w:color="auto"/>
            </w:tcBorders>
            <w:vAlign w:val="bottom"/>
          </w:tcPr>
          <w:p w14:paraId="4EFBC2A7" w14:textId="762A99B7" w:rsidR="00CB6784" w:rsidRPr="00834776" w:rsidRDefault="00022C75" w:rsidP="006D03B7">
            <w:pPr>
              <w:spacing w:before="120" w:after="120"/>
              <w:rPr>
                <w:rStyle w:val="SimBraille"/>
              </w:rPr>
            </w:pPr>
            <w:r w:rsidRPr="00834776">
              <w:rPr>
                <w:rStyle w:val="SimBraille"/>
              </w:rPr>
              <w:t>M</w:t>
            </w:r>
          </w:p>
        </w:tc>
        <w:tc>
          <w:tcPr>
            <w:tcW w:w="807" w:type="dxa"/>
            <w:tcBorders>
              <w:top w:val="nil"/>
              <w:left w:val="single" w:sz="12" w:space="0" w:color="auto"/>
              <w:bottom w:val="nil"/>
              <w:right w:val="nil"/>
            </w:tcBorders>
            <w:vAlign w:val="bottom"/>
          </w:tcPr>
          <w:p w14:paraId="2B6764B3" w14:textId="2B0DDF22" w:rsidR="00CB6784" w:rsidRPr="00834776" w:rsidRDefault="00CB6784" w:rsidP="006D03B7">
            <w:pPr>
              <w:spacing w:before="120" w:after="120"/>
            </w:pPr>
            <w:r w:rsidRPr="00834776">
              <w:t>g, j</w:t>
            </w:r>
          </w:p>
        </w:tc>
        <w:tc>
          <w:tcPr>
            <w:tcW w:w="1036" w:type="dxa"/>
            <w:tcBorders>
              <w:top w:val="nil"/>
              <w:left w:val="nil"/>
              <w:bottom w:val="nil"/>
              <w:right w:val="nil"/>
            </w:tcBorders>
            <w:vAlign w:val="bottom"/>
          </w:tcPr>
          <w:p w14:paraId="388EED50" w14:textId="77777777" w:rsidR="00CB6784" w:rsidRPr="00834776" w:rsidRDefault="00CB6784" w:rsidP="006D03B7">
            <w:pPr>
              <w:spacing w:before="120" w:after="120"/>
            </w:pPr>
            <w:r w:rsidRPr="00834776">
              <w:t>(1245)</w:t>
            </w:r>
          </w:p>
        </w:tc>
        <w:tc>
          <w:tcPr>
            <w:tcW w:w="992" w:type="dxa"/>
            <w:tcBorders>
              <w:top w:val="nil"/>
              <w:left w:val="nil"/>
              <w:bottom w:val="nil"/>
              <w:right w:val="single" w:sz="12" w:space="0" w:color="auto"/>
            </w:tcBorders>
            <w:vAlign w:val="bottom"/>
          </w:tcPr>
          <w:p w14:paraId="5E32D813" w14:textId="77777777" w:rsidR="00CB6784" w:rsidRPr="00834776" w:rsidRDefault="00CB6784" w:rsidP="006D03B7">
            <w:pPr>
              <w:spacing w:before="120" w:after="120"/>
              <w:rPr>
                <w:rStyle w:val="SimBraille"/>
              </w:rPr>
            </w:pPr>
            <w:r w:rsidRPr="00834776">
              <w:rPr>
                <w:rStyle w:val="SimBraille"/>
              </w:rPr>
              <w:t>g</w:t>
            </w:r>
          </w:p>
        </w:tc>
        <w:tc>
          <w:tcPr>
            <w:tcW w:w="992" w:type="dxa"/>
            <w:tcBorders>
              <w:top w:val="nil"/>
              <w:left w:val="single" w:sz="12" w:space="0" w:color="auto"/>
              <w:bottom w:val="nil"/>
              <w:right w:val="nil"/>
            </w:tcBorders>
            <w:vAlign w:val="bottom"/>
          </w:tcPr>
          <w:p w14:paraId="5F982BB7" w14:textId="77777777" w:rsidR="00CB6784" w:rsidRPr="00834776" w:rsidRDefault="00CB6784" w:rsidP="006D03B7">
            <w:pPr>
              <w:spacing w:before="120" w:after="120"/>
            </w:pPr>
            <w:r w:rsidRPr="00834776">
              <w:t>r</w:t>
            </w:r>
          </w:p>
        </w:tc>
        <w:tc>
          <w:tcPr>
            <w:tcW w:w="1276" w:type="dxa"/>
            <w:tcBorders>
              <w:top w:val="nil"/>
              <w:left w:val="nil"/>
              <w:bottom w:val="nil"/>
              <w:right w:val="nil"/>
            </w:tcBorders>
            <w:vAlign w:val="bottom"/>
          </w:tcPr>
          <w:p w14:paraId="6BD1EB03" w14:textId="77777777" w:rsidR="00CB6784" w:rsidRPr="00834776" w:rsidRDefault="00CB6784" w:rsidP="006D03B7">
            <w:pPr>
              <w:spacing w:before="120" w:after="120"/>
            </w:pPr>
            <w:r w:rsidRPr="00834776">
              <w:t>(245)</w:t>
            </w:r>
          </w:p>
        </w:tc>
        <w:tc>
          <w:tcPr>
            <w:tcW w:w="992" w:type="dxa"/>
            <w:tcBorders>
              <w:top w:val="nil"/>
              <w:left w:val="nil"/>
              <w:bottom w:val="nil"/>
            </w:tcBorders>
            <w:vAlign w:val="bottom"/>
          </w:tcPr>
          <w:p w14:paraId="6F31C2A1" w14:textId="4A886BC0" w:rsidR="00CB6784" w:rsidRPr="00834776" w:rsidRDefault="00EF27D5" w:rsidP="006D03B7">
            <w:pPr>
              <w:spacing w:before="120" w:after="120"/>
              <w:rPr>
                <w:rStyle w:val="SimBraille"/>
              </w:rPr>
            </w:pPr>
            <w:r w:rsidRPr="00834776">
              <w:rPr>
                <w:rStyle w:val="SimBraille"/>
              </w:rPr>
              <w:t>J</w:t>
            </w:r>
          </w:p>
        </w:tc>
      </w:tr>
      <w:tr w:rsidR="00834776" w:rsidRPr="00834776" w14:paraId="2624F76F" w14:textId="77777777" w:rsidTr="00454CDA">
        <w:tc>
          <w:tcPr>
            <w:tcW w:w="699" w:type="dxa"/>
            <w:tcBorders>
              <w:top w:val="nil"/>
              <w:bottom w:val="nil"/>
              <w:right w:val="nil"/>
            </w:tcBorders>
            <w:vAlign w:val="bottom"/>
          </w:tcPr>
          <w:p w14:paraId="41B2556E" w14:textId="7B667C10" w:rsidR="00CB6784" w:rsidRPr="00834776" w:rsidRDefault="00352A18" w:rsidP="006D03B7">
            <w:pPr>
              <w:spacing w:before="120" w:after="120"/>
            </w:pPr>
            <w:r>
              <w:t>f</w:t>
            </w:r>
          </w:p>
        </w:tc>
        <w:tc>
          <w:tcPr>
            <w:tcW w:w="1276" w:type="dxa"/>
            <w:tcBorders>
              <w:top w:val="nil"/>
              <w:left w:val="nil"/>
              <w:bottom w:val="nil"/>
              <w:right w:val="nil"/>
            </w:tcBorders>
            <w:vAlign w:val="bottom"/>
          </w:tcPr>
          <w:p w14:paraId="71842856" w14:textId="77777777" w:rsidR="00CB6784" w:rsidRPr="00834776" w:rsidRDefault="00CB6784" w:rsidP="006D03B7">
            <w:pPr>
              <w:spacing w:before="120" w:after="120"/>
            </w:pPr>
            <w:r w:rsidRPr="00834776">
              <w:t>(124)</w:t>
            </w:r>
          </w:p>
        </w:tc>
        <w:tc>
          <w:tcPr>
            <w:tcW w:w="992" w:type="dxa"/>
            <w:tcBorders>
              <w:top w:val="nil"/>
              <w:left w:val="nil"/>
              <w:bottom w:val="nil"/>
              <w:right w:val="single" w:sz="12" w:space="0" w:color="auto"/>
            </w:tcBorders>
            <w:vAlign w:val="bottom"/>
          </w:tcPr>
          <w:p w14:paraId="760C611A" w14:textId="2300ECC4" w:rsidR="00CB6784" w:rsidRPr="00834776" w:rsidRDefault="00022C75" w:rsidP="006D03B7">
            <w:pPr>
              <w:spacing w:before="120" w:after="120"/>
              <w:rPr>
                <w:rStyle w:val="SimBraille"/>
              </w:rPr>
            </w:pPr>
            <w:r w:rsidRPr="00834776">
              <w:rPr>
                <w:rStyle w:val="SimBraille"/>
              </w:rPr>
              <w:t>F</w:t>
            </w:r>
          </w:p>
        </w:tc>
        <w:tc>
          <w:tcPr>
            <w:tcW w:w="807" w:type="dxa"/>
            <w:tcBorders>
              <w:top w:val="nil"/>
              <w:left w:val="single" w:sz="12" w:space="0" w:color="auto"/>
              <w:bottom w:val="nil"/>
              <w:right w:val="nil"/>
            </w:tcBorders>
            <w:vAlign w:val="bottom"/>
          </w:tcPr>
          <w:p w14:paraId="53F61802" w14:textId="4E35D306" w:rsidR="00CB6784" w:rsidRPr="00834776" w:rsidRDefault="00CB6784" w:rsidP="006D03B7">
            <w:pPr>
              <w:spacing w:before="120" w:after="120"/>
            </w:pPr>
            <w:r w:rsidRPr="00834776">
              <w:t>k, q</w:t>
            </w:r>
          </w:p>
        </w:tc>
        <w:tc>
          <w:tcPr>
            <w:tcW w:w="1036" w:type="dxa"/>
            <w:tcBorders>
              <w:top w:val="nil"/>
              <w:left w:val="nil"/>
              <w:bottom w:val="nil"/>
              <w:right w:val="nil"/>
            </w:tcBorders>
            <w:vAlign w:val="bottom"/>
          </w:tcPr>
          <w:p w14:paraId="2303DE6B" w14:textId="77777777" w:rsidR="00CB6784" w:rsidRPr="00834776" w:rsidRDefault="00CB6784" w:rsidP="006D03B7">
            <w:pPr>
              <w:spacing w:before="120" w:after="120"/>
            </w:pPr>
            <w:r w:rsidRPr="00834776">
              <w:t>(13)</w:t>
            </w:r>
          </w:p>
        </w:tc>
        <w:tc>
          <w:tcPr>
            <w:tcW w:w="992" w:type="dxa"/>
            <w:tcBorders>
              <w:top w:val="nil"/>
              <w:left w:val="nil"/>
              <w:bottom w:val="nil"/>
              <w:right w:val="single" w:sz="12" w:space="0" w:color="auto"/>
            </w:tcBorders>
            <w:vAlign w:val="bottom"/>
          </w:tcPr>
          <w:p w14:paraId="6678729B" w14:textId="77777777" w:rsidR="00CB6784" w:rsidRPr="00834776" w:rsidRDefault="00CB6784" w:rsidP="006D03B7">
            <w:pPr>
              <w:spacing w:before="120" w:after="120"/>
              <w:rPr>
                <w:rStyle w:val="SimBraille"/>
              </w:rPr>
            </w:pPr>
            <w:r w:rsidRPr="00834776">
              <w:rPr>
                <w:rStyle w:val="SimBraille"/>
              </w:rPr>
              <w:t>k</w:t>
            </w:r>
          </w:p>
        </w:tc>
        <w:tc>
          <w:tcPr>
            <w:tcW w:w="992" w:type="dxa"/>
            <w:tcBorders>
              <w:top w:val="nil"/>
              <w:left w:val="single" w:sz="12" w:space="0" w:color="auto"/>
              <w:bottom w:val="nil"/>
              <w:right w:val="nil"/>
            </w:tcBorders>
            <w:vAlign w:val="bottom"/>
          </w:tcPr>
          <w:p w14:paraId="35D185F1" w14:textId="77777777" w:rsidR="00CB6784" w:rsidRPr="00834776" w:rsidRDefault="00CB6784" w:rsidP="006D03B7">
            <w:pPr>
              <w:spacing w:before="120" w:after="120"/>
            </w:pPr>
            <w:r w:rsidRPr="00834776">
              <w:t>z</w:t>
            </w:r>
          </w:p>
        </w:tc>
        <w:tc>
          <w:tcPr>
            <w:tcW w:w="1276" w:type="dxa"/>
            <w:tcBorders>
              <w:top w:val="nil"/>
              <w:left w:val="nil"/>
              <w:bottom w:val="nil"/>
              <w:right w:val="nil"/>
            </w:tcBorders>
            <w:vAlign w:val="bottom"/>
          </w:tcPr>
          <w:p w14:paraId="420C3C07" w14:textId="77777777" w:rsidR="00CB6784" w:rsidRPr="00834776" w:rsidRDefault="00CB6784" w:rsidP="006D03B7">
            <w:pPr>
              <w:spacing w:before="120" w:after="120"/>
            </w:pPr>
            <w:r w:rsidRPr="00834776">
              <w:t>(1356)</w:t>
            </w:r>
          </w:p>
        </w:tc>
        <w:tc>
          <w:tcPr>
            <w:tcW w:w="992" w:type="dxa"/>
            <w:tcBorders>
              <w:top w:val="nil"/>
              <w:left w:val="nil"/>
              <w:bottom w:val="nil"/>
            </w:tcBorders>
            <w:vAlign w:val="bottom"/>
          </w:tcPr>
          <w:p w14:paraId="6A67AB56" w14:textId="38CECED4" w:rsidR="00CB6784" w:rsidRPr="00834776" w:rsidRDefault="00EF27D5" w:rsidP="006D03B7">
            <w:pPr>
              <w:spacing w:before="120" w:after="120"/>
              <w:rPr>
                <w:rStyle w:val="SimBraille"/>
              </w:rPr>
            </w:pPr>
            <w:r w:rsidRPr="00834776">
              <w:rPr>
                <w:rStyle w:val="SimBraille"/>
              </w:rPr>
              <w:t>Z</w:t>
            </w:r>
          </w:p>
        </w:tc>
      </w:tr>
      <w:tr w:rsidR="00834776" w:rsidRPr="00834776" w14:paraId="2789AF3E" w14:textId="77777777" w:rsidTr="00454CDA">
        <w:tc>
          <w:tcPr>
            <w:tcW w:w="699" w:type="dxa"/>
            <w:tcBorders>
              <w:top w:val="nil"/>
              <w:bottom w:val="nil"/>
              <w:right w:val="nil"/>
            </w:tcBorders>
            <w:vAlign w:val="bottom"/>
          </w:tcPr>
          <w:p w14:paraId="73351418" w14:textId="46743BBD" w:rsidR="00CB6784" w:rsidRPr="00834776" w:rsidRDefault="00352A18" w:rsidP="006D03B7">
            <w:pPr>
              <w:spacing w:before="120" w:after="120"/>
            </w:pPr>
            <w:r>
              <w:t>d</w:t>
            </w:r>
          </w:p>
        </w:tc>
        <w:tc>
          <w:tcPr>
            <w:tcW w:w="1276" w:type="dxa"/>
            <w:tcBorders>
              <w:top w:val="nil"/>
              <w:left w:val="nil"/>
              <w:bottom w:val="nil"/>
              <w:right w:val="nil"/>
            </w:tcBorders>
            <w:vAlign w:val="bottom"/>
          </w:tcPr>
          <w:p w14:paraId="5650D474" w14:textId="77777777" w:rsidR="00CB6784" w:rsidRPr="00834776" w:rsidRDefault="00CB6784" w:rsidP="006D03B7">
            <w:pPr>
              <w:spacing w:before="120" w:after="120"/>
            </w:pPr>
            <w:r w:rsidRPr="00834776">
              <w:t>(145)</w:t>
            </w:r>
          </w:p>
        </w:tc>
        <w:tc>
          <w:tcPr>
            <w:tcW w:w="992" w:type="dxa"/>
            <w:tcBorders>
              <w:top w:val="nil"/>
              <w:left w:val="nil"/>
              <w:bottom w:val="nil"/>
              <w:right w:val="single" w:sz="12" w:space="0" w:color="auto"/>
            </w:tcBorders>
            <w:vAlign w:val="bottom"/>
          </w:tcPr>
          <w:p w14:paraId="75F34A2B" w14:textId="3433360A" w:rsidR="00CB6784" w:rsidRPr="00834776" w:rsidRDefault="00022C75" w:rsidP="006D03B7">
            <w:pPr>
              <w:spacing w:before="120" w:after="120"/>
              <w:rPr>
                <w:rStyle w:val="SimBraille"/>
              </w:rPr>
            </w:pPr>
            <w:r w:rsidRPr="00834776">
              <w:rPr>
                <w:rStyle w:val="SimBraille"/>
              </w:rPr>
              <w:t>D</w:t>
            </w:r>
          </w:p>
        </w:tc>
        <w:tc>
          <w:tcPr>
            <w:tcW w:w="807" w:type="dxa"/>
            <w:tcBorders>
              <w:top w:val="nil"/>
              <w:left w:val="single" w:sz="12" w:space="0" w:color="auto"/>
              <w:bottom w:val="nil"/>
              <w:right w:val="nil"/>
            </w:tcBorders>
            <w:vAlign w:val="bottom"/>
          </w:tcPr>
          <w:p w14:paraId="11714045" w14:textId="01ED70F3" w:rsidR="00CB6784" w:rsidRPr="00834776" w:rsidRDefault="00CB6784" w:rsidP="006D03B7">
            <w:pPr>
              <w:spacing w:before="120" w:after="120"/>
            </w:pPr>
            <w:r w:rsidRPr="00834776">
              <w:t>h, x</w:t>
            </w:r>
          </w:p>
        </w:tc>
        <w:tc>
          <w:tcPr>
            <w:tcW w:w="1036" w:type="dxa"/>
            <w:tcBorders>
              <w:top w:val="nil"/>
              <w:left w:val="nil"/>
              <w:bottom w:val="nil"/>
              <w:right w:val="nil"/>
            </w:tcBorders>
            <w:vAlign w:val="bottom"/>
          </w:tcPr>
          <w:p w14:paraId="40BB593A" w14:textId="77777777" w:rsidR="00CB6784" w:rsidRPr="00834776" w:rsidRDefault="00CB6784" w:rsidP="006D03B7">
            <w:pPr>
              <w:spacing w:before="120" w:after="120"/>
            </w:pPr>
            <w:r w:rsidRPr="00834776">
              <w:t>(125)</w:t>
            </w:r>
          </w:p>
        </w:tc>
        <w:tc>
          <w:tcPr>
            <w:tcW w:w="992" w:type="dxa"/>
            <w:tcBorders>
              <w:top w:val="nil"/>
              <w:left w:val="nil"/>
              <w:bottom w:val="nil"/>
              <w:right w:val="single" w:sz="12" w:space="0" w:color="auto"/>
            </w:tcBorders>
            <w:vAlign w:val="bottom"/>
          </w:tcPr>
          <w:p w14:paraId="6E5AEED1" w14:textId="77777777" w:rsidR="00CB6784" w:rsidRPr="00834776" w:rsidRDefault="00CB6784" w:rsidP="006D03B7">
            <w:pPr>
              <w:spacing w:before="120" w:after="120"/>
              <w:rPr>
                <w:rStyle w:val="SimBraille"/>
              </w:rPr>
            </w:pPr>
            <w:r w:rsidRPr="00834776">
              <w:rPr>
                <w:rStyle w:val="SimBraille"/>
              </w:rPr>
              <w:t>h</w:t>
            </w:r>
          </w:p>
        </w:tc>
        <w:tc>
          <w:tcPr>
            <w:tcW w:w="992" w:type="dxa"/>
            <w:tcBorders>
              <w:top w:val="nil"/>
              <w:left w:val="single" w:sz="12" w:space="0" w:color="auto"/>
              <w:bottom w:val="nil"/>
              <w:right w:val="nil"/>
            </w:tcBorders>
            <w:vAlign w:val="bottom"/>
          </w:tcPr>
          <w:p w14:paraId="3188C595" w14:textId="77777777" w:rsidR="00CB6784" w:rsidRPr="00834776" w:rsidRDefault="00CB6784" w:rsidP="006D03B7">
            <w:pPr>
              <w:spacing w:before="120" w:after="120"/>
            </w:pPr>
            <w:r w:rsidRPr="00834776">
              <w:t>c</w:t>
            </w:r>
          </w:p>
        </w:tc>
        <w:tc>
          <w:tcPr>
            <w:tcW w:w="1276" w:type="dxa"/>
            <w:tcBorders>
              <w:top w:val="nil"/>
              <w:left w:val="nil"/>
              <w:bottom w:val="nil"/>
              <w:right w:val="nil"/>
            </w:tcBorders>
            <w:vAlign w:val="bottom"/>
          </w:tcPr>
          <w:p w14:paraId="6710B021" w14:textId="77777777" w:rsidR="00CB6784" w:rsidRPr="00834776" w:rsidRDefault="00CB6784" w:rsidP="006D03B7">
            <w:pPr>
              <w:spacing w:before="120" w:after="120"/>
            </w:pPr>
            <w:r w:rsidRPr="00834776">
              <w:t>(14)</w:t>
            </w:r>
          </w:p>
        </w:tc>
        <w:tc>
          <w:tcPr>
            <w:tcW w:w="992" w:type="dxa"/>
            <w:tcBorders>
              <w:top w:val="nil"/>
              <w:left w:val="nil"/>
              <w:bottom w:val="nil"/>
            </w:tcBorders>
            <w:vAlign w:val="bottom"/>
          </w:tcPr>
          <w:p w14:paraId="0641DB60" w14:textId="13EB0BA1" w:rsidR="00CB6784" w:rsidRPr="00834776" w:rsidRDefault="00EF27D5" w:rsidP="006D03B7">
            <w:pPr>
              <w:spacing w:before="120" w:after="120"/>
              <w:rPr>
                <w:rStyle w:val="SimBraille"/>
              </w:rPr>
            </w:pPr>
            <w:r w:rsidRPr="00834776">
              <w:rPr>
                <w:rStyle w:val="SimBraille"/>
              </w:rPr>
              <w:t>C</w:t>
            </w:r>
          </w:p>
        </w:tc>
      </w:tr>
      <w:tr w:rsidR="00834776" w:rsidRPr="00834776" w14:paraId="5FC4F214" w14:textId="77777777" w:rsidTr="00454CDA">
        <w:tc>
          <w:tcPr>
            <w:tcW w:w="699" w:type="dxa"/>
            <w:tcBorders>
              <w:top w:val="nil"/>
              <w:bottom w:val="single" w:sz="12" w:space="0" w:color="auto"/>
              <w:right w:val="nil"/>
            </w:tcBorders>
            <w:vAlign w:val="bottom"/>
          </w:tcPr>
          <w:p w14:paraId="6814AE4B" w14:textId="77777777" w:rsidR="00CB6784" w:rsidRPr="00834776" w:rsidRDefault="00CB6784" w:rsidP="006D03B7">
            <w:pPr>
              <w:spacing w:before="120" w:after="120"/>
            </w:pPr>
            <w:r w:rsidRPr="00834776">
              <w:t>t</w:t>
            </w:r>
          </w:p>
        </w:tc>
        <w:tc>
          <w:tcPr>
            <w:tcW w:w="1276" w:type="dxa"/>
            <w:tcBorders>
              <w:top w:val="nil"/>
              <w:left w:val="nil"/>
              <w:bottom w:val="single" w:sz="12" w:space="0" w:color="auto"/>
              <w:right w:val="nil"/>
            </w:tcBorders>
            <w:vAlign w:val="bottom"/>
          </w:tcPr>
          <w:p w14:paraId="7C6F6C1A" w14:textId="77777777" w:rsidR="00CB6784" w:rsidRPr="00834776" w:rsidRDefault="00CB6784" w:rsidP="006D03B7">
            <w:pPr>
              <w:spacing w:before="120" w:after="120"/>
            </w:pPr>
            <w:r w:rsidRPr="00834776">
              <w:t>(2345)</w:t>
            </w:r>
          </w:p>
        </w:tc>
        <w:tc>
          <w:tcPr>
            <w:tcW w:w="992" w:type="dxa"/>
            <w:tcBorders>
              <w:top w:val="nil"/>
              <w:left w:val="nil"/>
              <w:bottom w:val="single" w:sz="12" w:space="0" w:color="auto"/>
              <w:right w:val="single" w:sz="12" w:space="0" w:color="auto"/>
            </w:tcBorders>
            <w:vAlign w:val="bottom"/>
          </w:tcPr>
          <w:p w14:paraId="5993211F" w14:textId="7E4BB0F5" w:rsidR="00CB6784" w:rsidRPr="00834776" w:rsidRDefault="00022C75" w:rsidP="006D03B7">
            <w:pPr>
              <w:spacing w:before="120" w:after="120"/>
              <w:rPr>
                <w:rStyle w:val="SimBraille"/>
              </w:rPr>
            </w:pPr>
            <w:r w:rsidRPr="00834776">
              <w:rPr>
                <w:rStyle w:val="SimBraille"/>
              </w:rPr>
              <w:t>T</w:t>
            </w:r>
          </w:p>
        </w:tc>
        <w:tc>
          <w:tcPr>
            <w:tcW w:w="807" w:type="dxa"/>
            <w:tcBorders>
              <w:top w:val="nil"/>
              <w:left w:val="single" w:sz="12" w:space="0" w:color="auto"/>
              <w:bottom w:val="single" w:sz="12" w:space="0" w:color="auto"/>
              <w:right w:val="nil"/>
            </w:tcBorders>
            <w:vAlign w:val="bottom"/>
          </w:tcPr>
          <w:p w14:paraId="7C6A8FE1" w14:textId="0D12DB52" w:rsidR="00CB6784" w:rsidRPr="00834776" w:rsidRDefault="00CB6784" w:rsidP="006D03B7">
            <w:pPr>
              <w:spacing w:before="120" w:after="120"/>
            </w:pPr>
            <w:r w:rsidRPr="00834776">
              <w:t>zh</w:t>
            </w:r>
          </w:p>
        </w:tc>
        <w:tc>
          <w:tcPr>
            <w:tcW w:w="1036" w:type="dxa"/>
            <w:tcBorders>
              <w:top w:val="nil"/>
              <w:left w:val="nil"/>
              <w:bottom w:val="single" w:sz="12" w:space="0" w:color="auto"/>
              <w:right w:val="nil"/>
            </w:tcBorders>
            <w:vAlign w:val="bottom"/>
          </w:tcPr>
          <w:p w14:paraId="1F1EA0FA" w14:textId="77777777" w:rsidR="00CB6784" w:rsidRPr="00834776" w:rsidRDefault="00CB6784" w:rsidP="006D03B7">
            <w:pPr>
              <w:spacing w:before="120" w:after="120"/>
            </w:pPr>
            <w:r w:rsidRPr="00834776">
              <w:t>(34)</w:t>
            </w:r>
          </w:p>
        </w:tc>
        <w:tc>
          <w:tcPr>
            <w:tcW w:w="992" w:type="dxa"/>
            <w:tcBorders>
              <w:top w:val="nil"/>
              <w:left w:val="nil"/>
              <w:bottom w:val="single" w:sz="12" w:space="0" w:color="auto"/>
              <w:right w:val="single" w:sz="12" w:space="0" w:color="auto"/>
            </w:tcBorders>
            <w:vAlign w:val="bottom"/>
          </w:tcPr>
          <w:p w14:paraId="75126292" w14:textId="77777777" w:rsidR="00CB6784" w:rsidRPr="00834776" w:rsidRDefault="00CB6784" w:rsidP="006D03B7">
            <w:pPr>
              <w:spacing w:before="120" w:after="120"/>
              <w:rPr>
                <w:rStyle w:val="SimBraille"/>
              </w:rPr>
            </w:pPr>
            <w:r w:rsidRPr="00834776">
              <w:rPr>
                <w:rStyle w:val="SimBraille"/>
              </w:rPr>
              <w:t>/</w:t>
            </w:r>
          </w:p>
        </w:tc>
        <w:tc>
          <w:tcPr>
            <w:tcW w:w="992" w:type="dxa"/>
            <w:tcBorders>
              <w:top w:val="nil"/>
              <w:left w:val="single" w:sz="12" w:space="0" w:color="auto"/>
              <w:bottom w:val="single" w:sz="12" w:space="0" w:color="auto"/>
              <w:right w:val="nil"/>
            </w:tcBorders>
            <w:vAlign w:val="bottom"/>
          </w:tcPr>
          <w:p w14:paraId="5D5C6D61" w14:textId="77777777" w:rsidR="00CB6784" w:rsidRPr="00834776" w:rsidRDefault="00CB6784" w:rsidP="006D03B7">
            <w:pPr>
              <w:spacing w:before="120" w:after="120"/>
            </w:pPr>
            <w:r w:rsidRPr="00834776">
              <w:t>s</w:t>
            </w:r>
          </w:p>
        </w:tc>
        <w:tc>
          <w:tcPr>
            <w:tcW w:w="1276" w:type="dxa"/>
            <w:tcBorders>
              <w:top w:val="nil"/>
              <w:left w:val="nil"/>
              <w:bottom w:val="single" w:sz="12" w:space="0" w:color="auto"/>
              <w:right w:val="nil"/>
            </w:tcBorders>
            <w:vAlign w:val="bottom"/>
          </w:tcPr>
          <w:p w14:paraId="3DDD0345" w14:textId="77777777" w:rsidR="00CB6784" w:rsidRPr="00834776" w:rsidRDefault="00CB6784" w:rsidP="006D03B7">
            <w:pPr>
              <w:spacing w:before="120" w:after="120"/>
            </w:pPr>
            <w:r w:rsidRPr="00834776">
              <w:t>(234)</w:t>
            </w:r>
          </w:p>
        </w:tc>
        <w:tc>
          <w:tcPr>
            <w:tcW w:w="992" w:type="dxa"/>
            <w:tcBorders>
              <w:top w:val="nil"/>
              <w:left w:val="nil"/>
              <w:bottom w:val="single" w:sz="12" w:space="0" w:color="auto"/>
            </w:tcBorders>
            <w:vAlign w:val="bottom"/>
          </w:tcPr>
          <w:p w14:paraId="62D35085" w14:textId="523DF4FC" w:rsidR="00CB6784" w:rsidRPr="00834776" w:rsidRDefault="00EF27D5" w:rsidP="006D03B7">
            <w:pPr>
              <w:spacing w:before="120" w:after="120"/>
              <w:rPr>
                <w:rStyle w:val="SimBraille"/>
              </w:rPr>
            </w:pPr>
            <w:r w:rsidRPr="00834776">
              <w:rPr>
                <w:rStyle w:val="SimBraille"/>
              </w:rPr>
              <w:t>S</w:t>
            </w:r>
          </w:p>
        </w:tc>
      </w:tr>
    </w:tbl>
    <w:p w14:paraId="3B79C845" w14:textId="500C27F3" w:rsidR="002B1A4F" w:rsidRPr="00834776" w:rsidRDefault="002B1A4F" w:rsidP="002B1A4F">
      <w:pPr>
        <w:autoSpaceDE w:val="0"/>
        <w:autoSpaceDN w:val="0"/>
        <w:adjustRightInd w:val="0"/>
        <w:spacing w:before="240" w:after="240"/>
        <w:rPr>
          <w:rFonts w:cs="Arial"/>
          <w:szCs w:val="28"/>
        </w:rPr>
      </w:pPr>
      <w:r w:rsidRPr="00834776">
        <w:rPr>
          <w:rFonts w:cs="Arial"/>
          <w:szCs w:val="28"/>
        </w:rPr>
        <w:t xml:space="preserve">The letters often indicate different sounds than in English. For example, the letter </w:t>
      </w:r>
      <w:r w:rsidRPr="00834776">
        <w:rPr>
          <w:rFonts w:cs="Arial"/>
          <w:b/>
          <w:bCs/>
          <w:szCs w:val="28"/>
        </w:rPr>
        <w:t>x</w:t>
      </w:r>
      <w:r w:rsidRPr="00834776">
        <w:rPr>
          <w:rFonts w:cs="Arial"/>
          <w:szCs w:val="28"/>
        </w:rPr>
        <w:t xml:space="preserve"> represents a sound roughly similar to the pronunciation of </w:t>
      </w:r>
      <w:r w:rsidRPr="00834776">
        <w:rPr>
          <w:rFonts w:cs="Arial"/>
          <w:b/>
          <w:bCs/>
          <w:szCs w:val="28"/>
        </w:rPr>
        <w:t>sh</w:t>
      </w:r>
      <w:r w:rsidRPr="00834776">
        <w:rPr>
          <w:rFonts w:cs="Arial"/>
          <w:szCs w:val="28"/>
        </w:rPr>
        <w:t xml:space="preserve"> in the English word </w:t>
      </w:r>
      <w:r w:rsidR="008F33B8">
        <w:t>"</w:t>
      </w:r>
      <w:r w:rsidRPr="00834776">
        <w:rPr>
          <w:rFonts w:cs="Arial"/>
          <w:szCs w:val="28"/>
        </w:rPr>
        <w:t>sheep</w:t>
      </w:r>
      <w:r w:rsidR="008F33B8">
        <w:t>"</w:t>
      </w:r>
      <w:r w:rsidRPr="00834776">
        <w:rPr>
          <w:rFonts w:cs="Arial"/>
          <w:szCs w:val="28"/>
        </w:rPr>
        <w:t>.</w:t>
      </w:r>
    </w:p>
    <w:p w14:paraId="77741D60" w14:textId="247A1242" w:rsidR="00185D87" w:rsidRPr="00834776" w:rsidRDefault="00017199" w:rsidP="00DE4050">
      <w:pPr>
        <w:pStyle w:val="Heading3"/>
        <w:rPr>
          <w:strike/>
        </w:rPr>
      </w:pPr>
      <w:r>
        <w:t>Shared s</w:t>
      </w:r>
      <w:r w:rsidR="00242CE2" w:rsidRPr="00834776">
        <w:t>ounds</w:t>
      </w:r>
    </w:p>
    <w:p w14:paraId="4A04DC21" w14:textId="2596FB87" w:rsidR="002B1A4F" w:rsidRPr="00834776" w:rsidRDefault="002B1A4F" w:rsidP="0076692D">
      <w:r w:rsidRPr="00834776">
        <w:t xml:space="preserve">Some braille signs </w:t>
      </w:r>
      <w:r w:rsidR="00242CE2" w:rsidRPr="00834776">
        <w:t xml:space="preserve">represent </w:t>
      </w:r>
      <w:r w:rsidRPr="00834776">
        <w:t>two different sounds. This technique is necessary because there are more Chinese sounds than different braille signs. However, it causes no problems because certain comb</w:t>
      </w:r>
      <w:r w:rsidR="00B71036" w:rsidRPr="00834776">
        <w:t>inations of sounds never occur.</w:t>
      </w:r>
    </w:p>
    <w:p w14:paraId="6AB1EC54" w14:textId="08FC4ACD" w:rsidR="00FD0E96" w:rsidRDefault="002B1A4F" w:rsidP="00DE4050">
      <w:pPr>
        <w:pStyle w:val="ListBullet"/>
      </w:pPr>
      <w:r w:rsidRPr="00834776">
        <w:rPr>
          <w:b/>
          <w:bCs/>
        </w:rPr>
        <w:t>g</w:t>
      </w:r>
      <w:r w:rsidRPr="00834776">
        <w:t xml:space="preserve"> and </w:t>
      </w:r>
      <w:r w:rsidRPr="00834776">
        <w:rPr>
          <w:b/>
          <w:bCs/>
        </w:rPr>
        <w:t>j</w:t>
      </w:r>
      <w:r w:rsidRPr="00834776">
        <w:t xml:space="preserve"> are written with the same sign. </w:t>
      </w:r>
      <w:r w:rsidRPr="00834776">
        <w:rPr>
          <w:b/>
          <w:bCs/>
        </w:rPr>
        <w:t>g</w:t>
      </w:r>
      <w:r w:rsidRPr="00834776">
        <w:t xml:space="preserve"> is never found before an </w:t>
      </w:r>
      <w:r w:rsidRPr="00834776">
        <w:rPr>
          <w:b/>
          <w:bCs/>
        </w:rPr>
        <w:t>i</w:t>
      </w:r>
      <w:r w:rsidRPr="00834776">
        <w:t>;</w:t>
      </w:r>
      <w:r w:rsidRPr="006E1218">
        <w:t xml:space="preserve"> </w:t>
      </w:r>
      <w:r w:rsidRPr="00834776">
        <w:rPr>
          <w:b/>
          <w:bCs/>
        </w:rPr>
        <w:t>j</w:t>
      </w:r>
      <w:r w:rsidRPr="00834776">
        <w:t xml:space="preserve"> is never found before an </w:t>
      </w:r>
      <w:r w:rsidR="00F934F2">
        <w:rPr>
          <w:b/>
          <w:bCs/>
        </w:rPr>
        <w:t>a</w:t>
      </w:r>
      <w:r w:rsidR="00F934F2" w:rsidRPr="00F934F2">
        <w:rPr>
          <w:bCs/>
        </w:rPr>
        <w:t>.</w:t>
      </w:r>
      <w:r w:rsidRPr="00834776">
        <w:t xml:space="preserve"> Thus </w:t>
      </w:r>
      <w:r w:rsidRPr="00834776">
        <w:rPr>
          <w:b/>
          <w:bCs/>
        </w:rPr>
        <w:t>g/j</w:t>
      </w:r>
      <w:r w:rsidRPr="00834776">
        <w:t xml:space="preserve"> followed by </w:t>
      </w:r>
      <w:r w:rsidRPr="00834776">
        <w:rPr>
          <w:b/>
          <w:bCs/>
        </w:rPr>
        <w:t>iong</w:t>
      </w:r>
      <w:r w:rsidRPr="00834776">
        <w:t xml:space="preserve"> must mean </w:t>
      </w:r>
      <w:r w:rsidRPr="00834776">
        <w:rPr>
          <w:b/>
          <w:bCs/>
        </w:rPr>
        <w:t>jiong</w:t>
      </w:r>
      <w:r w:rsidRPr="00834776">
        <w:t xml:space="preserve"> and </w:t>
      </w:r>
      <w:r w:rsidRPr="00834776">
        <w:rPr>
          <w:b/>
          <w:bCs/>
        </w:rPr>
        <w:t>g/j</w:t>
      </w:r>
      <w:r w:rsidRPr="00834776">
        <w:t xml:space="preserve"> followed by </w:t>
      </w:r>
      <w:r w:rsidRPr="00834776">
        <w:rPr>
          <w:b/>
          <w:bCs/>
        </w:rPr>
        <w:t>ao</w:t>
      </w:r>
      <w:r w:rsidRPr="00834776">
        <w:t xml:space="preserve"> must mean </w:t>
      </w:r>
      <w:r w:rsidRPr="00834776">
        <w:rPr>
          <w:b/>
          <w:bCs/>
        </w:rPr>
        <w:t>gao</w:t>
      </w:r>
      <w:r w:rsidRPr="00834776">
        <w:t>.</w:t>
      </w:r>
    </w:p>
    <w:p w14:paraId="46C430DA" w14:textId="6E1E0F9F" w:rsidR="002B1A4F" w:rsidRPr="00834776" w:rsidRDefault="002B1A4F" w:rsidP="00DE4050">
      <w:pPr>
        <w:pStyle w:val="ListBullet"/>
      </w:pPr>
      <w:r w:rsidRPr="00834776">
        <w:rPr>
          <w:b/>
          <w:bCs/>
        </w:rPr>
        <w:t>i</w:t>
      </w:r>
      <w:r w:rsidRPr="00834776">
        <w:t xml:space="preserve"> and </w:t>
      </w:r>
      <w:r w:rsidRPr="00834776">
        <w:rPr>
          <w:b/>
          <w:bCs/>
        </w:rPr>
        <w:t>yi</w:t>
      </w:r>
      <w:r w:rsidRPr="00834776">
        <w:t xml:space="preserve"> are written with the same sign. Following a consonant this sign is read as </w:t>
      </w:r>
      <w:r w:rsidRPr="00834776">
        <w:rPr>
          <w:b/>
          <w:bCs/>
        </w:rPr>
        <w:t>i</w:t>
      </w:r>
      <w:r w:rsidRPr="00834776">
        <w:t xml:space="preserve">; if there is no consonant it is read as </w:t>
      </w:r>
      <w:r w:rsidRPr="00834776">
        <w:rPr>
          <w:b/>
          <w:bCs/>
        </w:rPr>
        <w:t>yi</w:t>
      </w:r>
      <w:r w:rsidRPr="00834776">
        <w:t>.</w:t>
      </w:r>
    </w:p>
    <w:p w14:paraId="6F92E8F8" w14:textId="124A40AC" w:rsidR="006721A5" w:rsidRPr="00834776" w:rsidRDefault="002B1A4F" w:rsidP="00DE4050">
      <w:pPr>
        <w:pStyle w:val="ListBullet"/>
      </w:pPr>
      <w:r w:rsidRPr="00834776">
        <w:rPr>
          <w:b/>
          <w:bCs/>
        </w:rPr>
        <w:t>wu/u</w:t>
      </w:r>
      <w:r w:rsidRPr="00834776">
        <w:t xml:space="preserve"> is read as </w:t>
      </w:r>
      <w:r w:rsidRPr="00834776">
        <w:rPr>
          <w:b/>
          <w:bCs/>
        </w:rPr>
        <w:t>u</w:t>
      </w:r>
      <w:r w:rsidRPr="00834776">
        <w:t xml:space="preserve"> following a consonant and </w:t>
      </w:r>
      <w:r w:rsidRPr="00834776">
        <w:rPr>
          <w:b/>
          <w:bCs/>
        </w:rPr>
        <w:t>wu</w:t>
      </w:r>
      <w:r w:rsidRPr="00834776">
        <w:t xml:space="preserve"> when standing alone.</w:t>
      </w:r>
    </w:p>
    <w:p w14:paraId="720060C3" w14:textId="72EFDE2B" w:rsidR="001B1CB8" w:rsidRPr="00834776" w:rsidRDefault="0022510E" w:rsidP="00DE4050">
      <w:pPr>
        <w:pStyle w:val="Heading3"/>
      </w:pPr>
      <w:r w:rsidRPr="00834776">
        <w:t>E</w:t>
      </w:r>
      <w:r w:rsidR="001B1CB8" w:rsidRPr="00834776">
        <w:t>xample:</w:t>
      </w:r>
      <w:r w:rsidR="00EF0CF3">
        <w:t xml:space="preserve"> </w:t>
      </w:r>
    </w:p>
    <w:p w14:paraId="21E3BFE8" w14:textId="3C1A5590" w:rsidR="00150418" w:rsidRPr="00834776" w:rsidRDefault="006721A5" w:rsidP="00150418">
      <w:pPr>
        <w:autoSpaceDE w:val="0"/>
        <w:autoSpaceDN w:val="0"/>
        <w:adjustRightInd w:val="0"/>
        <w:spacing w:after="120" w:line="240" w:lineRule="auto"/>
        <w:ind w:left="340" w:hanging="340"/>
        <w:rPr>
          <w:rFonts w:cs="Arial"/>
          <w:szCs w:val="28"/>
          <w:lang w:eastAsia="en-AU"/>
        </w:rPr>
      </w:pPr>
      <w:bookmarkStart w:id="1" w:name="_Hlk69197353"/>
      <w:r w:rsidRPr="00834776">
        <w:rPr>
          <w:rFonts w:ascii="SimSun" w:eastAsia="SimSun" w:hAnsi="SimSun" w:cs="Arial" w:hint="eastAsia"/>
          <w:szCs w:val="28"/>
        </w:rPr>
        <w:t>博物馆</w:t>
      </w:r>
      <w:r w:rsidRPr="00834776">
        <w:rPr>
          <w:rFonts w:cs="Arial" w:hint="eastAsia"/>
          <w:szCs w:val="28"/>
        </w:rPr>
        <w:t xml:space="preserve"> </w:t>
      </w:r>
      <w:r w:rsidR="008972E3" w:rsidRPr="00834776">
        <w:rPr>
          <w:rFonts w:cs="Arial"/>
          <w:szCs w:val="28"/>
          <w:lang w:eastAsia="en-AU"/>
        </w:rPr>
        <w:t>[</w:t>
      </w:r>
      <w:r w:rsidR="00150418" w:rsidRPr="00834776">
        <w:rPr>
          <w:rFonts w:cs="Arial"/>
          <w:szCs w:val="28"/>
          <w:lang w:eastAsia="en-AU"/>
        </w:rPr>
        <w:t>b</w:t>
      </w:r>
      <w:r w:rsidR="00AA347F" w:rsidRPr="00834776">
        <w:rPr>
          <w:rFonts w:cs="Arial"/>
          <w:szCs w:val="28"/>
          <w:lang w:eastAsia="en-AU"/>
        </w:rPr>
        <w:t>ó</w:t>
      </w:r>
      <w:r w:rsidR="00150418" w:rsidRPr="00834776">
        <w:rPr>
          <w:rFonts w:cs="Arial"/>
          <w:szCs w:val="28"/>
          <w:lang w:eastAsia="en-AU"/>
        </w:rPr>
        <w:t>w</w:t>
      </w:r>
      <w:r w:rsidR="00F8388C" w:rsidRPr="00834776">
        <w:rPr>
          <w:rFonts w:cs="Arial"/>
          <w:szCs w:val="28"/>
          <w:lang w:eastAsia="en-AU"/>
        </w:rPr>
        <w:t>ù</w:t>
      </w:r>
      <w:r w:rsidR="00150418" w:rsidRPr="00834776">
        <w:rPr>
          <w:rFonts w:cs="Arial"/>
          <w:szCs w:val="28"/>
          <w:lang w:eastAsia="en-AU"/>
        </w:rPr>
        <w:t>gu</w:t>
      </w:r>
      <w:r w:rsidR="00150418" w:rsidRPr="00524E74">
        <w:rPr>
          <w:rFonts w:ascii="Calibri" w:hAnsi="Calibri" w:cs="Calibri"/>
          <w:sz w:val="28"/>
          <w:szCs w:val="28"/>
          <w:lang w:eastAsia="en-AU"/>
        </w:rPr>
        <w:t>ǎ</w:t>
      </w:r>
      <w:r w:rsidRPr="00834776">
        <w:rPr>
          <w:rFonts w:cs="Arial"/>
          <w:szCs w:val="28"/>
          <w:lang w:eastAsia="en-AU"/>
        </w:rPr>
        <w:t>n</w:t>
      </w:r>
      <w:r w:rsidR="008972E3" w:rsidRPr="00834776">
        <w:rPr>
          <w:rFonts w:cs="Arial"/>
          <w:szCs w:val="28"/>
          <w:lang w:eastAsia="en-AU"/>
        </w:rPr>
        <w:t>]</w:t>
      </w:r>
      <w:r w:rsidR="00352A18">
        <w:rPr>
          <w:rFonts w:cs="Arial"/>
          <w:szCs w:val="28"/>
          <w:lang w:eastAsia="en-AU"/>
        </w:rPr>
        <w:t xml:space="preserve"> </w:t>
      </w:r>
    </w:p>
    <w:bookmarkEnd w:id="1"/>
    <w:p w14:paraId="22EA7C14" w14:textId="04AE0223" w:rsidR="002B1A4F" w:rsidRPr="00834776" w:rsidRDefault="006721A5" w:rsidP="00E25AE5">
      <w:pPr>
        <w:autoSpaceDE w:val="0"/>
        <w:autoSpaceDN w:val="0"/>
        <w:adjustRightInd w:val="0"/>
        <w:spacing w:after="120" w:line="240" w:lineRule="auto"/>
        <w:ind w:left="340" w:hanging="340"/>
        <w:rPr>
          <w:rStyle w:val="SimBraille"/>
        </w:rPr>
      </w:pPr>
      <w:r w:rsidRPr="00834776">
        <w:rPr>
          <w:rStyle w:val="SimBraille"/>
        </w:rPr>
        <w:t>b51u2g}</w:t>
      </w:r>
      <w:r w:rsidR="008D3189" w:rsidRPr="00834776">
        <w:rPr>
          <w:rStyle w:val="SimBraille"/>
        </w:rPr>
        <w:t>'</w:t>
      </w:r>
      <w:r w:rsidR="008972E3" w:rsidRPr="00834776">
        <w:rPr>
          <w:rStyle w:val="SimBraille"/>
        </w:rPr>
        <w:t xml:space="preserve"> .&lt;b^/ow^*ugu</w:t>
      </w:r>
      <w:r w:rsidR="00464ABB" w:rsidRPr="00834776">
        <w:rPr>
          <w:rStyle w:val="SimBraille"/>
        </w:rPr>
        <w:t>^</w:t>
      </w:r>
      <w:r w:rsidR="008972E3" w:rsidRPr="00834776">
        <w:rPr>
          <w:rStyle w:val="SimBraille"/>
        </w:rPr>
        <w:t>+an.&gt;</w:t>
      </w:r>
    </w:p>
    <w:p w14:paraId="2FD20332" w14:textId="77777777" w:rsidR="00BB6C0C" w:rsidRDefault="00BB6C0C" w:rsidP="006E1218">
      <w:pPr>
        <w:rPr>
          <w:lang w:val="de-DE"/>
        </w:rPr>
      </w:pPr>
    </w:p>
    <w:p w14:paraId="18A6D167" w14:textId="076B0601" w:rsidR="002B1A4F" w:rsidRPr="00834776" w:rsidRDefault="00DE4050" w:rsidP="00DE4050">
      <w:pPr>
        <w:pStyle w:val="Heading2"/>
        <w:rPr>
          <w:lang w:val="de-DE"/>
        </w:rPr>
      </w:pPr>
      <w:r w:rsidRPr="00834776">
        <w:rPr>
          <w:lang w:val="de-DE"/>
        </w:rPr>
        <w:t>2.</w:t>
      </w:r>
      <w:r w:rsidR="0065006D" w:rsidRPr="00834776">
        <w:rPr>
          <w:lang w:val="de-DE"/>
        </w:rPr>
        <w:t xml:space="preserve"> </w:t>
      </w:r>
      <w:r w:rsidR="00CB6784" w:rsidRPr="00834776">
        <w:rPr>
          <w:lang w:val="de-DE"/>
        </w:rPr>
        <w:t>Finals/Vowels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206"/>
        <w:gridCol w:w="1197"/>
        <w:gridCol w:w="562"/>
        <w:gridCol w:w="1258"/>
        <w:gridCol w:w="1350"/>
        <w:gridCol w:w="558"/>
        <w:gridCol w:w="1656"/>
        <w:gridCol w:w="1197"/>
        <w:gridCol w:w="650"/>
      </w:tblGrid>
      <w:tr w:rsidR="00834776" w:rsidRPr="00834776" w14:paraId="232C527D" w14:textId="77777777" w:rsidTr="00810DB0">
        <w:trPr>
          <w:trHeight w:val="482"/>
        </w:trPr>
        <w:tc>
          <w:tcPr>
            <w:tcW w:w="1209" w:type="dxa"/>
            <w:shd w:val="clear" w:color="auto" w:fill="auto"/>
            <w:vAlign w:val="center"/>
          </w:tcPr>
          <w:p w14:paraId="245674EE" w14:textId="20B7C024" w:rsidR="00327300" w:rsidRPr="00834776" w:rsidRDefault="00430BB7" w:rsidP="006D03B7">
            <w:pPr>
              <w:spacing w:before="120" w:after="120"/>
            </w:pPr>
            <w:r>
              <w:t>a</w:t>
            </w:r>
          </w:p>
        </w:tc>
        <w:tc>
          <w:tcPr>
            <w:tcW w:w="1185" w:type="dxa"/>
            <w:shd w:val="clear" w:color="auto" w:fill="auto"/>
            <w:vAlign w:val="center"/>
          </w:tcPr>
          <w:p w14:paraId="23D0A4B5" w14:textId="77777777" w:rsidR="00327300" w:rsidRPr="00834776" w:rsidRDefault="00327300" w:rsidP="006D03B7">
            <w:pPr>
              <w:spacing w:before="120" w:after="120"/>
            </w:pPr>
            <w:r w:rsidRPr="00834776">
              <w:t>(35)</w:t>
            </w:r>
          </w:p>
        </w:tc>
        <w:tc>
          <w:tcPr>
            <w:tcW w:w="567" w:type="dxa"/>
            <w:tcBorders>
              <w:top w:val="single" w:sz="4" w:space="0" w:color="auto"/>
              <w:bottom w:val="nil"/>
              <w:right w:val="single" w:sz="4" w:space="0" w:color="auto"/>
            </w:tcBorders>
            <w:shd w:val="clear" w:color="auto" w:fill="auto"/>
            <w:vAlign w:val="center"/>
          </w:tcPr>
          <w:p w14:paraId="164B69DB" w14:textId="77777777" w:rsidR="00327300" w:rsidRPr="00834776" w:rsidRDefault="00327300" w:rsidP="006D03B7">
            <w:pPr>
              <w:spacing w:before="120" w:after="120"/>
              <w:rPr>
                <w:rStyle w:val="SimBraille"/>
              </w:rPr>
            </w:pPr>
            <w:r w:rsidRPr="00834776">
              <w:rPr>
                <w:rStyle w:val="SimBraille"/>
              </w:rPr>
              <w:t>9</w:t>
            </w:r>
          </w:p>
        </w:tc>
        <w:tc>
          <w:tcPr>
            <w:tcW w:w="1263" w:type="dxa"/>
            <w:tcBorders>
              <w:left w:val="single" w:sz="4" w:space="0" w:color="auto"/>
            </w:tcBorders>
            <w:shd w:val="clear" w:color="auto" w:fill="auto"/>
            <w:vAlign w:val="center"/>
          </w:tcPr>
          <w:p w14:paraId="6628AF94" w14:textId="499EF8AD" w:rsidR="00327300" w:rsidRPr="00834776" w:rsidRDefault="006B0C94" w:rsidP="006D03B7">
            <w:pPr>
              <w:spacing w:before="120" w:after="120"/>
            </w:pPr>
            <w:r w:rsidRPr="00834776">
              <w:t>ye, ie</w:t>
            </w:r>
          </w:p>
        </w:tc>
        <w:tc>
          <w:tcPr>
            <w:tcW w:w="1337" w:type="dxa"/>
            <w:shd w:val="clear" w:color="auto" w:fill="auto"/>
            <w:vAlign w:val="center"/>
          </w:tcPr>
          <w:p w14:paraId="41E4A35F" w14:textId="77777777" w:rsidR="00327300" w:rsidRPr="00834776" w:rsidRDefault="00327300" w:rsidP="006D03B7">
            <w:pPr>
              <w:spacing w:before="120" w:after="120"/>
            </w:pPr>
            <w:r w:rsidRPr="00834776">
              <w:t>(15)</w:t>
            </w:r>
          </w:p>
        </w:tc>
        <w:tc>
          <w:tcPr>
            <w:tcW w:w="563" w:type="dxa"/>
            <w:tcBorders>
              <w:top w:val="single" w:sz="4" w:space="0" w:color="auto"/>
              <w:bottom w:val="nil"/>
              <w:right w:val="single" w:sz="4" w:space="0" w:color="auto"/>
            </w:tcBorders>
            <w:shd w:val="clear" w:color="auto" w:fill="auto"/>
            <w:vAlign w:val="center"/>
          </w:tcPr>
          <w:p w14:paraId="7B5C4ED9" w14:textId="77777777" w:rsidR="00327300" w:rsidRPr="00834776" w:rsidRDefault="00327300" w:rsidP="006D03B7">
            <w:pPr>
              <w:spacing w:before="120" w:after="120"/>
              <w:rPr>
                <w:rStyle w:val="SimBraille"/>
              </w:rPr>
            </w:pPr>
            <w:r w:rsidRPr="00834776">
              <w:rPr>
                <w:rStyle w:val="SimBraille"/>
              </w:rPr>
              <w:t>e</w:t>
            </w:r>
          </w:p>
        </w:tc>
        <w:tc>
          <w:tcPr>
            <w:tcW w:w="1668" w:type="dxa"/>
            <w:tcBorders>
              <w:left w:val="single" w:sz="4" w:space="0" w:color="auto"/>
            </w:tcBorders>
            <w:shd w:val="clear" w:color="auto" w:fill="auto"/>
            <w:vAlign w:val="center"/>
          </w:tcPr>
          <w:p w14:paraId="1F49C4C8" w14:textId="5B93A0F3" w:rsidR="00327300" w:rsidRPr="00834776" w:rsidRDefault="00DF7D09" w:rsidP="006D03B7">
            <w:pPr>
              <w:spacing w:before="120" w:after="120"/>
            </w:pPr>
            <w:r w:rsidRPr="00834776">
              <w:t xml:space="preserve">yang, </w:t>
            </w:r>
            <w:r w:rsidR="00327300" w:rsidRPr="00834776">
              <w:t>iang</w:t>
            </w:r>
          </w:p>
        </w:tc>
        <w:tc>
          <w:tcPr>
            <w:tcW w:w="1183" w:type="dxa"/>
            <w:vAlign w:val="center"/>
          </w:tcPr>
          <w:p w14:paraId="6C0F0080" w14:textId="77777777" w:rsidR="00327300" w:rsidRPr="00834776" w:rsidRDefault="00327300" w:rsidP="006D03B7">
            <w:pPr>
              <w:spacing w:before="120" w:after="120"/>
            </w:pPr>
            <w:r w:rsidRPr="00834776">
              <w:t>(1346)</w:t>
            </w:r>
          </w:p>
        </w:tc>
        <w:tc>
          <w:tcPr>
            <w:tcW w:w="659" w:type="dxa"/>
            <w:vAlign w:val="center"/>
          </w:tcPr>
          <w:p w14:paraId="16931228" w14:textId="77777777" w:rsidR="00327300" w:rsidRPr="00834776" w:rsidRDefault="00327300" w:rsidP="006D03B7">
            <w:pPr>
              <w:spacing w:before="120" w:after="120"/>
              <w:rPr>
                <w:rStyle w:val="SimBraille"/>
              </w:rPr>
            </w:pPr>
            <w:r w:rsidRPr="00834776">
              <w:rPr>
                <w:rStyle w:val="SimBraille"/>
              </w:rPr>
              <w:t>x</w:t>
            </w:r>
          </w:p>
        </w:tc>
      </w:tr>
      <w:tr w:rsidR="00834776" w:rsidRPr="00834776" w14:paraId="17C268D5" w14:textId="77777777" w:rsidTr="00810DB0">
        <w:trPr>
          <w:trHeight w:val="470"/>
        </w:trPr>
        <w:tc>
          <w:tcPr>
            <w:tcW w:w="1209" w:type="dxa"/>
            <w:shd w:val="clear" w:color="auto" w:fill="auto"/>
            <w:vAlign w:val="center"/>
          </w:tcPr>
          <w:p w14:paraId="76654399" w14:textId="77777777" w:rsidR="00327300" w:rsidRPr="00834776" w:rsidRDefault="00327300" w:rsidP="006D03B7">
            <w:pPr>
              <w:spacing w:before="120" w:after="120"/>
            </w:pPr>
            <w:r w:rsidRPr="00834776">
              <w:t>o, e</w:t>
            </w:r>
          </w:p>
        </w:tc>
        <w:tc>
          <w:tcPr>
            <w:tcW w:w="1185" w:type="dxa"/>
            <w:shd w:val="clear" w:color="auto" w:fill="auto"/>
            <w:vAlign w:val="center"/>
          </w:tcPr>
          <w:p w14:paraId="25DF3BA5" w14:textId="77777777" w:rsidR="00327300" w:rsidRPr="00834776" w:rsidRDefault="00327300" w:rsidP="006D03B7">
            <w:pPr>
              <w:spacing w:before="120" w:after="120"/>
            </w:pPr>
            <w:r w:rsidRPr="00834776">
              <w:t>(26)</w:t>
            </w:r>
          </w:p>
        </w:tc>
        <w:tc>
          <w:tcPr>
            <w:tcW w:w="567" w:type="dxa"/>
            <w:tcBorders>
              <w:top w:val="nil"/>
              <w:bottom w:val="nil"/>
              <w:right w:val="single" w:sz="4" w:space="0" w:color="auto"/>
            </w:tcBorders>
            <w:shd w:val="clear" w:color="auto" w:fill="auto"/>
            <w:vAlign w:val="center"/>
          </w:tcPr>
          <w:p w14:paraId="7FFFF48A" w14:textId="77777777" w:rsidR="00327300" w:rsidRPr="00834776" w:rsidRDefault="00327300" w:rsidP="006D03B7">
            <w:pPr>
              <w:spacing w:before="120" w:after="120"/>
              <w:rPr>
                <w:rStyle w:val="SimBraille"/>
              </w:rPr>
            </w:pPr>
            <w:r w:rsidRPr="00834776">
              <w:rPr>
                <w:rStyle w:val="SimBraille"/>
              </w:rPr>
              <w:t>5</w:t>
            </w:r>
          </w:p>
        </w:tc>
        <w:tc>
          <w:tcPr>
            <w:tcW w:w="1263" w:type="dxa"/>
            <w:tcBorders>
              <w:left w:val="single" w:sz="4" w:space="0" w:color="auto"/>
            </w:tcBorders>
            <w:shd w:val="clear" w:color="auto" w:fill="auto"/>
            <w:vAlign w:val="center"/>
          </w:tcPr>
          <w:p w14:paraId="19555CE7" w14:textId="3607267D" w:rsidR="00327300" w:rsidRPr="00834776" w:rsidRDefault="00DF7D09" w:rsidP="006D03B7">
            <w:pPr>
              <w:spacing w:before="120" w:after="120"/>
            </w:pPr>
            <w:r w:rsidRPr="00834776">
              <w:t xml:space="preserve">you, </w:t>
            </w:r>
            <w:r w:rsidR="00327300" w:rsidRPr="00834776">
              <w:t>iu</w:t>
            </w:r>
          </w:p>
        </w:tc>
        <w:tc>
          <w:tcPr>
            <w:tcW w:w="1337" w:type="dxa"/>
            <w:shd w:val="clear" w:color="auto" w:fill="auto"/>
            <w:vAlign w:val="center"/>
          </w:tcPr>
          <w:p w14:paraId="7AD9CCAD" w14:textId="77777777" w:rsidR="00327300" w:rsidRPr="00834776" w:rsidRDefault="00327300" w:rsidP="006D03B7">
            <w:pPr>
              <w:spacing w:before="120" w:after="120"/>
            </w:pPr>
            <w:r w:rsidRPr="00834776">
              <w:t>(1256)</w:t>
            </w:r>
          </w:p>
        </w:tc>
        <w:tc>
          <w:tcPr>
            <w:tcW w:w="563" w:type="dxa"/>
            <w:tcBorders>
              <w:top w:val="nil"/>
              <w:bottom w:val="nil"/>
              <w:right w:val="single" w:sz="4" w:space="0" w:color="auto"/>
            </w:tcBorders>
            <w:shd w:val="clear" w:color="auto" w:fill="auto"/>
            <w:vAlign w:val="center"/>
          </w:tcPr>
          <w:p w14:paraId="108E02FC" w14:textId="77777777" w:rsidR="00327300" w:rsidRPr="00834776" w:rsidRDefault="00327300" w:rsidP="006D03B7">
            <w:pPr>
              <w:spacing w:before="120" w:after="120"/>
              <w:rPr>
                <w:rStyle w:val="SimBraille"/>
              </w:rPr>
            </w:pPr>
            <w:r w:rsidRPr="00834776">
              <w:rPr>
                <w:rStyle w:val="SimBraille"/>
              </w:rPr>
              <w:t>\</w:t>
            </w:r>
          </w:p>
        </w:tc>
        <w:tc>
          <w:tcPr>
            <w:tcW w:w="1668" w:type="dxa"/>
            <w:tcBorders>
              <w:left w:val="single" w:sz="4" w:space="0" w:color="auto"/>
            </w:tcBorders>
            <w:shd w:val="clear" w:color="auto" w:fill="auto"/>
            <w:vAlign w:val="center"/>
          </w:tcPr>
          <w:p w14:paraId="33153405" w14:textId="77BB7EF3" w:rsidR="00327300" w:rsidRPr="00834776" w:rsidRDefault="004C1615" w:rsidP="006D03B7">
            <w:pPr>
              <w:spacing w:before="120" w:after="120"/>
            </w:pPr>
            <w:r w:rsidRPr="00834776">
              <w:t>yin</w:t>
            </w:r>
            <w:r w:rsidR="00DF7D09" w:rsidRPr="00834776">
              <w:t>, in</w:t>
            </w:r>
          </w:p>
        </w:tc>
        <w:tc>
          <w:tcPr>
            <w:tcW w:w="1183" w:type="dxa"/>
            <w:vAlign w:val="center"/>
          </w:tcPr>
          <w:p w14:paraId="4F797FAE" w14:textId="77777777" w:rsidR="00327300" w:rsidRPr="00834776" w:rsidRDefault="00327300" w:rsidP="006D03B7">
            <w:pPr>
              <w:spacing w:before="120" w:after="120"/>
            </w:pPr>
            <w:r w:rsidRPr="00834776">
              <w:t>(126)</w:t>
            </w:r>
          </w:p>
        </w:tc>
        <w:tc>
          <w:tcPr>
            <w:tcW w:w="659" w:type="dxa"/>
            <w:vAlign w:val="center"/>
          </w:tcPr>
          <w:p w14:paraId="03240437" w14:textId="77777777" w:rsidR="00327300" w:rsidRPr="00834776" w:rsidRDefault="00327300" w:rsidP="006D03B7">
            <w:pPr>
              <w:spacing w:before="120" w:after="120"/>
              <w:rPr>
                <w:rStyle w:val="SimBraille"/>
              </w:rPr>
            </w:pPr>
            <w:r w:rsidRPr="00834776">
              <w:rPr>
                <w:rStyle w:val="SimBraille"/>
              </w:rPr>
              <w:t>&lt;</w:t>
            </w:r>
          </w:p>
        </w:tc>
      </w:tr>
      <w:tr w:rsidR="00834776" w:rsidRPr="00834776" w14:paraId="0F25EA22" w14:textId="77777777" w:rsidTr="00810DB0">
        <w:trPr>
          <w:trHeight w:val="482"/>
        </w:trPr>
        <w:tc>
          <w:tcPr>
            <w:tcW w:w="1209" w:type="dxa"/>
            <w:shd w:val="clear" w:color="auto" w:fill="auto"/>
            <w:vAlign w:val="center"/>
          </w:tcPr>
          <w:p w14:paraId="183C655C" w14:textId="7243C3C8" w:rsidR="00327300" w:rsidRPr="00834776" w:rsidRDefault="006B0C94" w:rsidP="006D03B7">
            <w:pPr>
              <w:spacing w:before="120" w:after="120"/>
            </w:pPr>
            <w:r w:rsidRPr="00834776">
              <w:t xml:space="preserve">yi, </w:t>
            </w:r>
            <w:r w:rsidR="00327300" w:rsidRPr="00834776">
              <w:t>i</w:t>
            </w:r>
          </w:p>
        </w:tc>
        <w:tc>
          <w:tcPr>
            <w:tcW w:w="1185" w:type="dxa"/>
            <w:shd w:val="clear" w:color="auto" w:fill="auto"/>
            <w:vAlign w:val="center"/>
          </w:tcPr>
          <w:p w14:paraId="60094AD1" w14:textId="77777777" w:rsidR="00327300" w:rsidRPr="00834776" w:rsidRDefault="00327300" w:rsidP="006D03B7">
            <w:pPr>
              <w:spacing w:before="120" w:after="120"/>
            </w:pPr>
            <w:r w:rsidRPr="00834776">
              <w:t>(24)</w:t>
            </w:r>
          </w:p>
        </w:tc>
        <w:tc>
          <w:tcPr>
            <w:tcW w:w="567" w:type="dxa"/>
            <w:tcBorders>
              <w:top w:val="nil"/>
              <w:bottom w:val="nil"/>
              <w:right w:val="single" w:sz="4" w:space="0" w:color="auto"/>
            </w:tcBorders>
            <w:shd w:val="clear" w:color="auto" w:fill="auto"/>
            <w:vAlign w:val="center"/>
          </w:tcPr>
          <w:p w14:paraId="5F88304E" w14:textId="77777777" w:rsidR="00327300" w:rsidRPr="00834776" w:rsidRDefault="00327300" w:rsidP="006D03B7">
            <w:pPr>
              <w:spacing w:before="120" w:after="120"/>
              <w:rPr>
                <w:rStyle w:val="SimBraille"/>
              </w:rPr>
            </w:pPr>
            <w:r w:rsidRPr="00834776">
              <w:rPr>
                <w:rStyle w:val="SimBraille"/>
              </w:rPr>
              <w:t>i</w:t>
            </w:r>
          </w:p>
        </w:tc>
        <w:tc>
          <w:tcPr>
            <w:tcW w:w="1263" w:type="dxa"/>
            <w:tcBorders>
              <w:left w:val="single" w:sz="4" w:space="0" w:color="auto"/>
            </w:tcBorders>
            <w:shd w:val="clear" w:color="auto" w:fill="auto"/>
            <w:vAlign w:val="center"/>
          </w:tcPr>
          <w:p w14:paraId="06B20E42" w14:textId="2F78D2F0" w:rsidR="00327300" w:rsidRPr="00834776" w:rsidRDefault="00DF7D09" w:rsidP="006D03B7">
            <w:pPr>
              <w:spacing w:before="120" w:after="120"/>
            </w:pPr>
            <w:r w:rsidRPr="00834776">
              <w:t xml:space="preserve">wa, </w:t>
            </w:r>
            <w:r w:rsidR="00327300" w:rsidRPr="00834776">
              <w:t>ua</w:t>
            </w:r>
          </w:p>
        </w:tc>
        <w:tc>
          <w:tcPr>
            <w:tcW w:w="1337" w:type="dxa"/>
            <w:shd w:val="clear" w:color="auto" w:fill="auto"/>
            <w:vAlign w:val="center"/>
          </w:tcPr>
          <w:p w14:paraId="77D9BF5B" w14:textId="77777777" w:rsidR="00327300" w:rsidRPr="00834776" w:rsidRDefault="00327300" w:rsidP="006D03B7">
            <w:pPr>
              <w:spacing w:before="120" w:after="120"/>
            </w:pPr>
            <w:r w:rsidRPr="00834776">
              <w:t>(123456)</w:t>
            </w:r>
          </w:p>
        </w:tc>
        <w:tc>
          <w:tcPr>
            <w:tcW w:w="563" w:type="dxa"/>
            <w:tcBorders>
              <w:top w:val="nil"/>
              <w:bottom w:val="nil"/>
              <w:right w:val="single" w:sz="4" w:space="0" w:color="auto"/>
            </w:tcBorders>
            <w:shd w:val="clear" w:color="auto" w:fill="auto"/>
            <w:vAlign w:val="center"/>
          </w:tcPr>
          <w:p w14:paraId="778F0DE7" w14:textId="77777777" w:rsidR="00327300" w:rsidRPr="00834776" w:rsidRDefault="00327300" w:rsidP="006D03B7">
            <w:pPr>
              <w:spacing w:before="120" w:after="120"/>
              <w:rPr>
                <w:rStyle w:val="SimBraille"/>
              </w:rPr>
            </w:pPr>
            <w:r w:rsidRPr="00834776">
              <w:rPr>
                <w:rStyle w:val="SimBraille"/>
              </w:rPr>
              <w:t>=</w:t>
            </w:r>
          </w:p>
        </w:tc>
        <w:tc>
          <w:tcPr>
            <w:tcW w:w="1668" w:type="dxa"/>
            <w:tcBorders>
              <w:left w:val="single" w:sz="4" w:space="0" w:color="auto"/>
            </w:tcBorders>
            <w:shd w:val="clear" w:color="auto" w:fill="auto"/>
            <w:vAlign w:val="center"/>
          </w:tcPr>
          <w:p w14:paraId="46153CE5" w14:textId="22BD3A62" w:rsidR="00327300" w:rsidRPr="00834776" w:rsidRDefault="00DF7D09" w:rsidP="006D03B7">
            <w:pPr>
              <w:spacing w:before="120" w:after="120"/>
            </w:pPr>
            <w:r w:rsidRPr="00834776">
              <w:t xml:space="preserve">ying, </w:t>
            </w:r>
            <w:r w:rsidR="00327300" w:rsidRPr="00834776">
              <w:t>ing</w:t>
            </w:r>
          </w:p>
        </w:tc>
        <w:tc>
          <w:tcPr>
            <w:tcW w:w="1183" w:type="dxa"/>
            <w:vAlign w:val="center"/>
          </w:tcPr>
          <w:p w14:paraId="37CDFF46" w14:textId="77777777" w:rsidR="00327300" w:rsidRPr="00834776" w:rsidRDefault="00327300" w:rsidP="006D03B7">
            <w:pPr>
              <w:spacing w:before="120" w:after="120"/>
            </w:pPr>
            <w:r w:rsidRPr="00834776">
              <w:t>(16)</w:t>
            </w:r>
          </w:p>
        </w:tc>
        <w:tc>
          <w:tcPr>
            <w:tcW w:w="659" w:type="dxa"/>
            <w:vAlign w:val="center"/>
          </w:tcPr>
          <w:p w14:paraId="74C6F159" w14:textId="77777777" w:rsidR="00327300" w:rsidRPr="00834776" w:rsidRDefault="00327300" w:rsidP="006D03B7">
            <w:pPr>
              <w:spacing w:before="120" w:after="120"/>
              <w:rPr>
                <w:rStyle w:val="SimBraille"/>
              </w:rPr>
            </w:pPr>
            <w:r w:rsidRPr="00834776">
              <w:rPr>
                <w:rStyle w:val="SimBraille"/>
              </w:rPr>
              <w:t>*</w:t>
            </w:r>
          </w:p>
        </w:tc>
      </w:tr>
      <w:tr w:rsidR="00834776" w:rsidRPr="00834776" w14:paraId="30030E0C" w14:textId="77777777" w:rsidTr="00810DB0">
        <w:trPr>
          <w:trHeight w:val="527"/>
        </w:trPr>
        <w:tc>
          <w:tcPr>
            <w:tcW w:w="1209" w:type="dxa"/>
            <w:shd w:val="clear" w:color="auto" w:fill="auto"/>
            <w:vAlign w:val="center"/>
          </w:tcPr>
          <w:p w14:paraId="3C93C523" w14:textId="6369EB25" w:rsidR="00327300" w:rsidRPr="00834776" w:rsidRDefault="00CA7287" w:rsidP="006D03B7">
            <w:pPr>
              <w:spacing w:before="120" w:after="120"/>
            </w:pPr>
            <w:r w:rsidRPr="00834776">
              <w:t>wu, u</w:t>
            </w:r>
          </w:p>
        </w:tc>
        <w:tc>
          <w:tcPr>
            <w:tcW w:w="1185" w:type="dxa"/>
            <w:shd w:val="clear" w:color="auto" w:fill="auto"/>
            <w:vAlign w:val="center"/>
          </w:tcPr>
          <w:p w14:paraId="0BFE9EB1" w14:textId="77777777" w:rsidR="00327300" w:rsidRPr="00834776" w:rsidRDefault="00327300" w:rsidP="006D03B7">
            <w:pPr>
              <w:spacing w:before="120" w:after="120"/>
            </w:pPr>
            <w:r w:rsidRPr="00834776">
              <w:t>(136)</w:t>
            </w:r>
          </w:p>
        </w:tc>
        <w:tc>
          <w:tcPr>
            <w:tcW w:w="567" w:type="dxa"/>
            <w:tcBorders>
              <w:top w:val="nil"/>
              <w:bottom w:val="nil"/>
              <w:right w:val="single" w:sz="4" w:space="0" w:color="auto"/>
            </w:tcBorders>
            <w:shd w:val="clear" w:color="auto" w:fill="auto"/>
            <w:vAlign w:val="center"/>
          </w:tcPr>
          <w:p w14:paraId="421AB103" w14:textId="77777777" w:rsidR="00327300" w:rsidRPr="00834776" w:rsidRDefault="00327300" w:rsidP="006D03B7">
            <w:pPr>
              <w:spacing w:before="120" w:after="120"/>
              <w:rPr>
                <w:rStyle w:val="SimBraille"/>
              </w:rPr>
            </w:pPr>
            <w:r w:rsidRPr="00834776">
              <w:rPr>
                <w:rStyle w:val="SimBraille"/>
              </w:rPr>
              <w:t>u</w:t>
            </w:r>
          </w:p>
        </w:tc>
        <w:tc>
          <w:tcPr>
            <w:tcW w:w="1263" w:type="dxa"/>
            <w:tcBorders>
              <w:left w:val="single" w:sz="4" w:space="0" w:color="auto"/>
            </w:tcBorders>
            <w:shd w:val="clear" w:color="auto" w:fill="auto"/>
            <w:vAlign w:val="center"/>
          </w:tcPr>
          <w:p w14:paraId="15058939" w14:textId="20952CD0" w:rsidR="00327300" w:rsidRPr="00834776" w:rsidRDefault="00DF7D09" w:rsidP="006D03B7">
            <w:pPr>
              <w:spacing w:before="120" w:after="120"/>
            </w:pPr>
            <w:r w:rsidRPr="00834776">
              <w:t xml:space="preserve">wai, </w:t>
            </w:r>
            <w:r w:rsidR="00327300" w:rsidRPr="00834776">
              <w:t>uai</w:t>
            </w:r>
          </w:p>
        </w:tc>
        <w:tc>
          <w:tcPr>
            <w:tcW w:w="1337" w:type="dxa"/>
            <w:shd w:val="clear" w:color="auto" w:fill="auto"/>
            <w:vAlign w:val="center"/>
          </w:tcPr>
          <w:p w14:paraId="106E0DFA" w14:textId="77777777" w:rsidR="00327300" w:rsidRPr="00834776" w:rsidRDefault="00327300" w:rsidP="006D03B7">
            <w:pPr>
              <w:spacing w:before="120" w:after="120"/>
            </w:pPr>
            <w:r w:rsidRPr="00834776">
              <w:t>(13456)</w:t>
            </w:r>
          </w:p>
        </w:tc>
        <w:tc>
          <w:tcPr>
            <w:tcW w:w="563" w:type="dxa"/>
            <w:tcBorders>
              <w:top w:val="nil"/>
              <w:bottom w:val="nil"/>
              <w:right w:val="single" w:sz="4" w:space="0" w:color="auto"/>
            </w:tcBorders>
            <w:shd w:val="clear" w:color="auto" w:fill="auto"/>
            <w:vAlign w:val="center"/>
          </w:tcPr>
          <w:p w14:paraId="691AE11F" w14:textId="77777777" w:rsidR="00327300" w:rsidRPr="00834776" w:rsidRDefault="00327300" w:rsidP="006D03B7">
            <w:pPr>
              <w:spacing w:before="120" w:after="120"/>
              <w:rPr>
                <w:rStyle w:val="SimBraille"/>
              </w:rPr>
            </w:pPr>
            <w:r w:rsidRPr="00834776">
              <w:rPr>
                <w:rStyle w:val="SimBraille"/>
              </w:rPr>
              <w:t>y</w:t>
            </w:r>
          </w:p>
        </w:tc>
        <w:tc>
          <w:tcPr>
            <w:tcW w:w="1668" w:type="dxa"/>
            <w:tcBorders>
              <w:left w:val="single" w:sz="4" w:space="0" w:color="auto"/>
            </w:tcBorders>
            <w:shd w:val="clear" w:color="auto" w:fill="auto"/>
            <w:vAlign w:val="center"/>
          </w:tcPr>
          <w:p w14:paraId="473B5008" w14:textId="653F0104" w:rsidR="00327300" w:rsidRPr="00834776" w:rsidRDefault="00DF7D09" w:rsidP="006D03B7">
            <w:pPr>
              <w:spacing w:before="120" w:after="120"/>
            </w:pPr>
            <w:r w:rsidRPr="00834776">
              <w:t xml:space="preserve">wan, </w:t>
            </w:r>
            <w:r w:rsidR="00327300" w:rsidRPr="00834776">
              <w:t>uan</w:t>
            </w:r>
          </w:p>
        </w:tc>
        <w:tc>
          <w:tcPr>
            <w:tcW w:w="1183" w:type="dxa"/>
            <w:vAlign w:val="center"/>
          </w:tcPr>
          <w:p w14:paraId="497A20B7" w14:textId="77777777" w:rsidR="00327300" w:rsidRPr="00834776" w:rsidRDefault="00327300" w:rsidP="006D03B7">
            <w:pPr>
              <w:spacing w:before="120" w:after="120"/>
            </w:pPr>
            <w:r w:rsidRPr="00834776">
              <w:t>(12456)</w:t>
            </w:r>
          </w:p>
        </w:tc>
        <w:tc>
          <w:tcPr>
            <w:tcW w:w="659" w:type="dxa"/>
            <w:vAlign w:val="center"/>
          </w:tcPr>
          <w:p w14:paraId="6D45F634" w14:textId="77777777" w:rsidR="00327300" w:rsidRPr="00834776" w:rsidRDefault="00327300" w:rsidP="006D03B7">
            <w:pPr>
              <w:spacing w:before="120" w:after="120"/>
              <w:rPr>
                <w:rStyle w:val="SimBraille"/>
              </w:rPr>
            </w:pPr>
            <w:r w:rsidRPr="00834776">
              <w:rPr>
                <w:rStyle w:val="SimBraille"/>
              </w:rPr>
              <w:t>]</w:t>
            </w:r>
          </w:p>
        </w:tc>
      </w:tr>
      <w:tr w:rsidR="00834776" w:rsidRPr="00834776" w14:paraId="2F8B2422" w14:textId="77777777" w:rsidTr="00810DB0">
        <w:trPr>
          <w:trHeight w:val="470"/>
        </w:trPr>
        <w:tc>
          <w:tcPr>
            <w:tcW w:w="1209" w:type="dxa"/>
            <w:shd w:val="clear" w:color="auto" w:fill="auto"/>
            <w:vAlign w:val="center"/>
          </w:tcPr>
          <w:p w14:paraId="003E9E3B" w14:textId="720858F8" w:rsidR="00327300" w:rsidRPr="00834776" w:rsidRDefault="00DF7D09" w:rsidP="006D03B7">
            <w:pPr>
              <w:spacing w:before="120" w:after="120"/>
            </w:pPr>
            <w:r w:rsidRPr="00834776">
              <w:t xml:space="preserve">yu, </w:t>
            </w:r>
            <w:r w:rsidR="00327300" w:rsidRPr="00834776">
              <w:t>ü</w:t>
            </w:r>
          </w:p>
        </w:tc>
        <w:tc>
          <w:tcPr>
            <w:tcW w:w="1185" w:type="dxa"/>
            <w:shd w:val="clear" w:color="auto" w:fill="auto"/>
            <w:vAlign w:val="center"/>
          </w:tcPr>
          <w:p w14:paraId="7D48F5ED" w14:textId="77777777" w:rsidR="00327300" w:rsidRPr="00834776" w:rsidRDefault="00327300" w:rsidP="006D03B7">
            <w:pPr>
              <w:spacing w:before="120" w:after="120"/>
            </w:pPr>
            <w:r w:rsidRPr="00834776">
              <w:t>(346)</w:t>
            </w:r>
          </w:p>
        </w:tc>
        <w:tc>
          <w:tcPr>
            <w:tcW w:w="567" w:type="dxa"/>
            <w:tcBorders>
              <w:top w:val="nil"/>
              <w:bottom w:val="nil"/>
              <w:right w:val="single" w:sz="4" w:space="0" w:color="auto"/>
            </w:tcBorders>
            <w:shd w:val="clear" w:color="auto" w:fill="auto"/>
            <w:vAlign w:val="center"/>
          </w:tcPr>
          <w:p w14:paraId="730F83A6" w14:textId="77777777" w:rsidR="00327300" w:rsidRPr="00834776" w:rsidRDefault="00327300" w:rsidP="006D03B7">
            <w:pPr>
              <w:spacing w:before="120" w:after="120"/>
              <w:rPr>
                <w:rStyle w:val="SimBraille"/>
              </w:rPr>
            </w:pPr>
            <w:r w:rsidRPr="00834776">
              <w:rPr>
                <w:rStyle w:val="SimBraille"/>
              </w:rPr>
              <w:t>+</w:t>
            </w:r>
          </w:p>
        </w:tc>
        <w:tc>
          <w:tcPr>
            <w:tcW w:w="1263" w:type="dxa"/>
            <w:tcBorders>
              <w:left w:val="single" w:sz="4" w:space="0" w:color="auto"/>
            </w:tcBorders>
            <w:shd w:val="clear" w:color="auto" w:fill="auto"/>
            <w:vAlign w:val="center"/>
          </w:tcPr>
          <w:p w14:paraId="353A7DF4" w14:textId="3F1CB7AD" w:rsidR="00327300" w:rsidRPr="00834776" w:rsidRDefault="00DF7D09" w:rsidP="006D03B7">
            <w:pPr>
              <w:spacing w:before="120" w:after="120"/>
            </w:pPr>
            <w:r w:rsidRPr="00834776">
              <w:t xml:space="preserve">wei, </w:t>
            </w:r>
            <w:r w:rsidR="00327300" w:rsidRPr="00834776">
              <w:t>ui</w:t>
            </w:r>
          </w:p>
        </w:tc>
        <w:tc>
          <w:tcPr>
            <w:tcW w:w="1337" w:type="dxa"/>
            <w:shd w:val="clear" w:color="auto" w:fill="auto"/>
            <w:vAlign w:val="center"/>
          </w:tcPr>
          <w:p w14:paraId="1FFEBCDB" w14:textId="77777777" w:rsidR="00327300" w:rsidRPr="00834776" w:rsidRDefault="00327300" w:rsidP="006D03B7">
            <w:pPr>
              <w:spacing w:before="120" w:after="120"/>
            </w:pPr>
            <w:r w:rsidRPr="00834776">
              <w:t>(2456)</w:t>
            </w:r>
          </w:p>
        </w:tc>
        <w:tc>
          <w:tcPr>
            <w:tcW w:w="563" w:type="dxa"/>
            <w:tcBorders>
              <w:top w:val="nil"/>
              <w:bottom w:val="nil"/>
              <w:right w:val="single" w:sz="4" w:space="0" w:color="auto"/>
            </w:tcBorders>
            <w:shd w:val="clear" w:color="auto" w:fill="auto"/>
            <w:vAlign w:val="center"/>
          </w:tcPr>
          <w:p w14:paraId="0A9FCE6A" w14:textId="77777777" w:rsidR="00327300" w:rsidRPr="00834776" w:rsidRDefault="00327300" w:rsidP="006D03B7">
            <w:pPr>
              <w:spacing w:before="120" w:after="120"/>
              <w:rPr>
                <w:rStyle w:val="SimBraille"/>
              </w:rPr>
            </w:pPr>
            <w:r w:rsidRPr="00834776">
              <w:rPr>
                <w:rStyle w:val="SimBraille"/>
              </w:rPr>
              <w:t>w</w:t>
            </w:r>
          </w:p>
        </w:tc>
        <w:tc>
          <w:tcPr>
            <w:tcW w:w="1668" w:type="dxa"/>
            <w:tcBorders>
              <w:left w:val="single" w:sz="4" w:space="0" w:color="auto"/>
            </w:tcBorders>
            <w:shd w:val="clear" w:color="auto" w:fill="auto"/>
            <w:vAlign w:val="center"/>
          </w:tcPr>
          <w:p w14:paraId="2FBE7C78" w14:textId="3CCB69F3" w:rsidR="00327300" w:rsidRPr="00834776" w:rsidRDefault="00DF7D09" w:rsidP="006D03B7">
            <w:pPr>
              <w:spacing w:before="120" w:after="120"/>
            </w:pPr>
            <w:r w:rsidRPr="00834776">
              <w:t xml:space="preserve">wang, </w:t>
            </w:r>
            <w:r w:rsidR="00327300" w:rsidRPr="00834776">
              <w:t>uang</w:t>
            </w:r>
          </w:p>
        </w:tc>
        <w:tc>
          <w:tcPr>
            <w:tcW w:w="1183" w:type="dxa"/>
            <w:vAlign w:val="center"/>
          </w:tcPr>
          <w:p w14:paraId="39B9D7C5" w14:textId="77777777" w:rsidR="00327300" w:rsidRPr="00834776" w:rsidRDefault="00327300" w:rsidP="006D03B7">
            <w:pPr>
              <w:spacing w:before="120" w:after="120"/>
            </w:pPr>
            <w:r w:rsidRPr="00834776">
              <w:t>(2356)</w:t>
            </w:r>
          </w:p>
        </w:tc>
        <w:tc>
          <w:tcPr>
            <w:tcW w:w="659" w:type="dxa"/>
            <w:vAlign w:val="center"/>
          </w:tcPr>
          <w:p w14:paraId="299761AE" w14:textId="77777777" w:rsidR="00327300" w:rsidRPr="00834776" w:rsidRDefault="00327300" w:rsidP="006D03B7">
            <w:pPr>
              <w:spacing w:before="120" w:after="120"/>
              <w:rPr>
                <w:rStyle w:val="SimBraille"/>
              </w:rPr>
            </w:pPr>
            <w:r w:rsidRPr="00834776">
              <w:rPr>
                <w:rStyle w:val="SimBraille"/>
              </w:rPr>
              <w:t>7</w:t>
            </w:r>
          </w:p>
        </w:tc>
      </w:tr>
      <w:tr w:rsidR="00834776" w:rsidRPr="00834776" w14:paraId="649F665E" w14:textId="77777777" w:rsidTr="00810DB0">
        <w:trPr>
          <w:trHeight w:val="482"/>
        </w:trPr>
        <w:tc>
          <w:tcPr>
            <w:tcW w:w="1209" w:type="dxa"/>
            <w:shd w:val="clear" w:color="auto" w:fill="auto"/>
            <w:vAlign w:val="center"/>
          </w:tcPr>
          <w:p w14:paraId="07F5F09D" w14:textId="3905945D" w:rsidR="00327300" w:rsidRPr="00834776" w:rsidRDefault="00430BB7" w:rsidP="006D03B7">
            <w:pPr>
              <w:spacing w:before="120" w:after="120"/>
            </w:pPr>
            <w:r>
              <w:t>e</w:t>
            </w:r>
            <w:r w:rsidR="00327300" w:rsidRPr="00834776">
              <w:t>r</w:t>
            </w:r>
          </w:p>
        </w:tc>
        <w:tc>
          <w:tcPr>
            <w:tcW w:w="1185" w:type="dxa"/>
            <w:shd w:val="clear" w:color="auto" w:fill="auto"/>
            <w:vAlign w:val="center"/>
          </w:tcPr>
          <w:p w14:paraId="011C7CB9" w14:textId="77777777" w:rsidR="00327300" w:rsidRPr="00834776" w:rsidRDefault="00327300" w:rsidP="006D03B7">
            <w:pPr>
              <w:spacing w:before="120" w:after="120"/>
            </w:pPr>
            <w:r w:rsidRPr="00834776">
              <w:t>(1235)</w:t>
            </w:r>
          </w:p>
        </w:tc>
        <w:tc>
          <w:tcPr>
            <w:tcW w:w="567" w:type="dxa"/>
            <w:tcBorders>
              <w:top w:val="nil"/>
              <w:bottom w:val="nil"/>
              <w:right w:val="single" w:sz="4" w:space="0" w:color="auto"/>
            </w:tcBorders>
            <w:shd w:val="clear" w:color="auto" w:fill="auto"/>
            <w:vAlign w:val="center"/>
          </w:tcPr>
          <w:p w14:paraId="3CE975D6" w14:textId="77777777" w:rsidR="00327300" w:rsidRPr="00834776" w:rsidRDefault="00327300" w:rsidP="006D03B7">
            <w:pPr>
              <w:spacing w:before="120" w:after="120"/>
              <w:rPr>
                <w:rStyle w:val="SimBraille"/>
              </w:rPr>
            </w:pPr>
            <w:r w:rsidRPr="00834776">
              <w:rPr>
                <w:rStyle w:val="SimBraille"/>
              </w:rPr>
              <w:t>r</w:t>
            </w:r>
          </w:p>
        </w:tc>
        <w:tc>
          <w:tcPr>
            <w:tcW w:w="1263" w:type="dxa"/>
            <w:tcBorders>
              <w:left w:val="single" w:sz="4" w:space="0" w:color="auto"/>
            </w:tcBorders>
            <w:shd w:val="clear" w:color="auto" w:fill="auto"/>
            <w:vAlign w:val="center"/>
          </w:tcPr>
          <w:p w14:paraId="635A6829" w14:textId="4625B156" w:rsidR="00327300" w:rsidRPr="00834776" w:rsidRDefault="006B0C94" w:rsidP="006D03B7">
            <w:pPr>
              <w:spacing w:before="120" w:after="120"/>
            </w:pPr>
            <w:r w:rsidRPr="00834776">
              <w:t xml:space="preserve">wo, </w:t>
            </w:r>
            <w:r w:rsidR="00327300" w:rsidRPr="00834776">
              <w:t>uo</w:t>
            </w:r>
          </w:p>
        </w:tc>
        <w:tc>
          <w:tcPr>
            <w:tcW w:w="1337" w:type="dxa"/>
            <w:shd w:val="clear" w:color="auto" w:fill="auto"/>
            <w:vAlign w:val="center"/>
          </w:tcPr>
          <w:p w14:paraId="1E5AD4E6" w14:textId="77777777" w:rsidR="00327300" w:rsidRPr="00834776" w:rsidRDefault="00327300" w:rsidP="006D03B7">
            <w:pPr>
              <w:spacing w:before="120" w:after="120"/>
            </w:pPr>
            <w:r w:rsidRPr="00834776">
              <w:t>(135)</w:t>
            </w:r>
          </w:p>
        </w:tc>
        <w:tc>
          <w:tcPr>
            <w:tcW w:w="563" w:type="dxa"/>
            <w:tcBorders>
              <w:top w:val="nil"/>
              <w:bottom w:val="nil"/>
              <w:right w:val="single" w:sz="4" w:space="0" w:color="auto"/>
            </w:tcBorders>
            <w:shd w:val="clear" w:color="auto" w:fill="auto"/>
            <w:vAlign w:val="center"/>
          </w:tcPr>
          <w:p w14:paraId="1DA63387" w14:textId="77777777" w:rsidR="00327300" w:rsidRPr="00834776" w:rsidRDefault="00327300" w:rsidP="006D03B7">
            <w:pPr>
              <w:spacing w:before="120" w:after="120"/>
              <w:rPr>
                <w:rStyle w:val="SimBraille"/>
              </w:rPr>
            </w:pPr>
            <w:r w:rsidRPr="00834776">
              <w:rPr>
                <w:rStyle w:val="SimBraille"/>
              </w:rPr>
              <w:t>o</w:t>
            </w:r>
          </w:p>
        </w:tc>
        <w:tc>
          <w:tcPr>
            <w:tcW w:w="1668" w:type="dxa"/>
            <w:tcBorders>
              <w:left w:val="single" w:sz="4" w:space="0" w:color="auto"/>
            </w:tcBorders>
            <w:shd w:val="clear" w:color="auto" w:fill="auto"/>
            <w:vAlign w:val="center"/>
          </w:tcPr>
          <w:p w14:paraId="0C138FD2" w14:textId="58306ABC" w:rsidR="00327300" w:rsidRPr="00834776" w:rsidRDefault="00DF7D09" w:rsidP="006D03B7">
            <w:pPr>
              <w:spacing w:before="120" w:after="120"/>
            </w:pPr>
            <w:r w:rsidRPr="00834776">
              <w:t xml:space="preserve">wen, </w:t>
            </w:r>
            <w:r w:rsidR="00327300" w:rsidRPr="00834776">
              <w:t>un</w:t>
            </w:r>
          </w:p>
        </w:tc>
        <w:tc>
          <w:tcPr>
            <w:tcW w:w="1183" w:type="dxa"/>
            <w:vAlign w:val="center"/>
          </w:tcPr>
          <w:p w14:paraId="65813398" w14:textId="77777777" w:rsidR="00327300" w:rsidRPr="00834776" w:rsidRDefault="00327300" w:rsidP="006D03B7">
            <w:pPr>
              <w:spacing w:before="120" w:after="120"/>
            </w:pPr>
            <w:r w:rsidRPr="00834776">
              <w:t>(25)</w:t>
            </w:r>
          </w:p>
        </w:tc>
        <w:tc>
          <w:tcPr>
            <w:tcW w:w="659" w:type="dxa"/>
            <w:vAlign w:val="center"/>
          </w:tcPr>
          <w:p w14:paraId="28A532ED" w14:textId="77777777" w:rsidR="00327300" w:rsidRPr="00834776" w:rsidRDefault="00327300" w:rsidP="006D03B7">
            <w:pPr>
              <w:spacing w:before="120" w:after="120"/>
              <w:rPr>
                <w:rStyle w:val="SimBraille"/>
              </w:rPr>
            </w:pPr>
            <w:r w:rsidRPr="00834776">
              <w:rPr>
                <w:rStyle w:val="SimBraille"/>
              </w:rPr>
              <w:t>3</w:t>
            </w:r>
          </w:p>
        </w:tc>
      </w:tr>
      <w:tr w:rsidR="00834776" w:rsidRPr="00834776" w14:paraId="05255C6F" w14:textId="77777777" w:rsidTr="00810DB0">
        <w:trPr>
          <w:trHeight w:val="527"/>
        </w:trPr>
        <w:tc>
          <w:tcPr>
            <w:tcW w:w="1209" w:type="dxa"/>
            <w:shd w:val="clear" w:color="auto" w:fill="auto"/>
            <w:vAlign w:val="center"/>
          </w:tcPr>
          <w:p w14:paraId="52270DCC" w14:textId="3ADCE182" w:rsidR="00327300" w:rsidRPr="00834776" w:rsidRDefault="00430BB7" w:rsidP="006D03B7">
            <w:pPr>
              <w:spacing w:before="120" w:after="120"/>
            </w:pPr>
            <w:r>
              <w:t>a</w:t>
            </w:r>
            <w:r w:rsidR="00327300" w:rsidRPr="00834776">
              <w:t>i</w:t>
            </w:r>
          </w:p>
        </w:tc>
        <w:tc>
          <w:tcPr>
            <w:tcW w:w="1185" w:type="dxa"/>
            <w:shd w:val="clear" w:color="auto" w:fill="auto"/>
            <w:vAlign w:val="center"/>
          </w:tcPr>
          <w:p w14:paraId="3F49294B" w14:textId="77777777" w:rsidR="00327300" w:rsidRPr="00834776" w:rsidRDefault="00327300" w:rsidP="006D03B7">
            <w:pPr>
              <w:spacing w:before="120" w:after="120"/>
            </w:pPr>
            <w:r w:rsidRPr="00834776">
              <w:t>(246)</w:t>
            </w:r>
          </w:p>
        </w:tc>
        <w:tc>
          <w:tcPr>
            <w:tcW w:w="567" w:type="dxa"/>
            <w:tcBorders>
              <w:top w:val="nil"/>
              <w:bottom w:val="nil"/>
              <w:right w:val="single" w:sz="4" w:space="0" w:color="auto"/>
            </w:tcBorders>
            <w:shd w:val="clear" w:color="auto" w:fill="auto"/>
            <w:vAlign w:val="center"/>
          </w:tcPr>
          <w:p w14:paraId="74C20872" w14:textId="77777777" w:rsidR="00327300" w:rsidRPr="00834776" w:rsidRDefault="00327300" w:rsidP="006D03B7">
            <w:pPr>
              <w:spacing w:before="120" w:after="120"/>
              <w:rPr>
                <w:rStyle w:val="SimBraille"/>
              </w:rPr>
            </w:pPr>
            <w:r w:rsidRPr="00834776">
              <w:rPr>
                <w:rStyle w:val="SimBraille"/>
              </w:rPr>
              <w:t>[</w:t>
            </w:r>
          </w:p>
        </w:tc>
        <w:tc>
          <w:tcPr>
            <w:tcW w:w="1263" w:type="dxa"/>
            <w:tcBorders>
              <w:left w:val="single" w:sz="4" w:space="0" w:color="auto"/>
            </w:tcBorders>
            <w:shd w:val="clear" w:color="auto" w:fill="auto"/>
            <w:vAlign w:val="center"/>
          </w:tcPr>
          <w:p w14:paraId="52CAF453" w14:textId="30F0F3A1" w:rsidR="00327300" w:rsidRPr="00834776" w:rsidRDefault="00DF7D09" w:rsidP="006D03B7">
            <w:pPr>
              <w:spacing w:before="120" w:after="120"/>
            </w:pPr>
            <w:r w:rsidRPr="00834776">
              <w:t xml:space="preserve">yue, </w:t>
            </w:r>
            <w:r w:rsidR="00327300" w:rsidRPr="00834776">
              <w:t>üe</w:t>
            </w:r>
          </w:p>
        </w:tc>
        <w:tc>
          <w:tcPr>
            <w:tcW w:w="1337" w:type="dxa"/>
            <w:shd w:val="clear" w:color="auto" w:fill="auto"/>
            <w:vAlign w:val="center"/>
          </w:tcPr>
          <w:p w14:paraId="4F0BF82E" w14:textId="77777777" w:rsidR="00327300" w:rsidRPr="00834776" w:rsidRDefault="00327300" w:rsidP="006D03B7">
            <w:pPr>
              <w:spacing w:before="120" w:after="120"/>
            </w:pPr>
            <w:r w:rsidRPr="00834776">
              <w:t>(23456)</w:t>
            </w:r>
          </w:p>
        </w:tc>
        <w:tc>
          <w:tcPr>
            <w:tcW w:w="563" w:type="dxa"/>
            <w:tcBorders>
              <w:top w:val="nil"/>
              <w:bottom w:val="nil"/>
              <w:right w:val="single" w:sz="4" w:space="0" w:color="auto"/>
            </w:tcBorders>
            <w:shd w:val="clear" w:color="auto" w:fill="auto"/>
            <w:vAlign w:val="center"/>
          </w:tcPr>
          <w:p w14:paraId="193CE95C" w14:textId="77777777" w:rsidR="00327300" w:rsidRPr="00834776" w:rsidRDefault="00327300" w:rsidP="006D03B7">
            <w:pPr>
              <w:spacing w:before="120" w:after="120"/>
              <w:rPr>
                <w:rStyle w:val="SimBraille"/>
              </w:rPr>
            </w:pPr>
            <w:r w:rsidRPr="00834776">
              <w:rPr>
                <w:rStyle w:val="SimBraille"/>
              </w:rPr>
              <w:t>)</w:t>
            </w:r>
          </w:p>
        </w:tc>
        <w:tc>
          <w:tcPr>
            <w:tcW w:w="1668" w:type="dxa"/>
            <w:tcBorders>
              <w:left w:val="single" w:sz="4" w:space="0" w:color="auto"/>
            </w:tcBorders>
            <w:shd w:val="clear" w:color="auto" w:fill="auto"/>
            <w:vAlign w:val="center"/>
          </w:tcPr>
          <w:p w14:paraId="50D1306F" w14:textId="0F9949DF" w:rsidR="00327300" w:rsidRPr="00834776" w:rsidRDefault="00DF7D09" w:rsidP="006D03B7">
            <w:pPr>
              <w:spacing w:before="120" w:after="120"/>
            </w:pPr>
            <w:r w:rsidRPr="00834776">
              <w:t xml:space="preserve">weng, </w:t>
            </w:r>
            <w:r w:rsidR="00327300" w:rsidRPr="00834776">
              <w:t>ong</w:t>
            </w:r>
          </w:p>
        </w:tc>
        <w:tc>
          <w:tcPr>
            <w:tcW w:w="1183" w:type="dxa"/>
            <w:vAlign w:val="center"/>
          </w:tcPr>
          <w:p w14:paraId="043BED24" w14:textId="77777777" w:rsidR="00327300" w:rsidRPr="00834776" w:rsidRDefault="00327300" w:rsidP="006D03B7">
            <w:pPr>
              <w:spacing w:before="120" w:after="120"/>
            </w:pPr>
            <w:r w:rsidRPr="00834776">
              <w:t>(256)</w:t>
            </w:r>
          </w:p>
        </w:tc>
        <w:tc>
          <w:tcPr>
            <w:tcW w:w="659" w:type="dxa"/>
            <w:vAlign w:val="center"/>
          </w:tcPr>
          <w:p w14:paraId="0A053741" w14:textId="77777777" w:rsidR="00327300" w:rsidRPr="00834776" w:rsidRDefault="00327300" w:rsidP="006D03B7">
            <w:pPr>
              <w:spacing w:before="120" w:after="120"/>
              <w:rPr>
                <w:rStyle w:val="SimBraille"/>
              </w:rPr>
            </w:pPr>
            <w:r w:rsidRPr="00834776">
              <w:rPr>
                <w:rStyle w:val="SimBraille"/>
              </w:rPr>
              <w:t>4</w:t>
            </w:r>
          </w:p>
        </w:tc>
      </w:tr>
      <w:tr w:rsidR="00834776" w:rsidRPr="00834776" w14:paraId="1C52CAFD" w14:textId="77777777" w:rsidTr="00810DB0">
        <w:trPr>
          <w:trHeight w:val="482"/>
        </w:trPr>
        <w:tc>
          <w:tcPr>
            <w:tcW w:w="1209" w:type="dxa"/>
            <w:shd w:val="clear" w:color="auto" w:fill="auto"/>
            <w:vAlign w:val="center"/>
          </w:tcPr>
          <w:p w14:paraId="0557BB0F" w14:textId="6A0472B5" w:rsidR="00327300" w:rsidRPr="00834776" w:rsidRDefault="00430BB7" w:rsidP="006D03B7">
            <w:pPr>
              <w:spacing w:before="120" w:after="120"/>
            </w:pPr>
            <w:r>
              <w:t>a</w:t>
            </w:r>
            <w:r w:rsidR="00327300" w:rsidRPr="00834776">
              <w:t>o</w:t>
            </w:r>
          </w:p>
        </w:tc>
        <w:tc>
          <w:tcPr>
            <w:tcW w:w="1185" w:type="dxa"/>
            <w:shd w:val="clear" w:color="auto" w:fill="auto"/>
            <w:vAlign w:val="center"/>
          </w:tcPr>
          <w:p w14:paraId="11AFF2C9" w14:textId="77777777" w:rsidR="00327300" w:rsidRPr="00834776" w:rsidRDefault="00327300" w:rsidP="006D03B7">
            <w:pPr>
              <w:spacing w:before="120" w:after="120"/>
            </w:pPr>
            <w:r w:rsidRPr="00834776">
              <w:t>(235)</w:t>
            </w:r>
          </w:p>
        </w:tc>
        <w:tc>
          <w:tcPr>
            <w:tcW w:w="567" w:type="dxa"/>
            <w:tcBorders>
              <w:top w:val="nil"/>
              <w:bottom w:val="nil"/>
              <w:right w:val="single" w:sz="4" w:space="0" w:color="auto"/>
            </w:tcBorders>
            <w:shd w:val="clear" w:color="auto" w:fill="auto"/>
            <w:vAlign w:val="center"/>
          </w:tcPr>
          <w:p w14:paraId="2601D5AC" w14:textId="77777777" w:rsidR="00327300" w:rsidRPr="00834776" w:rsidRDefault="00327300" w:rsidP="006D03B7">
            <w:pPr>
              <w:spacing w:before="120" w:after="120"/>
              <w:rPr>
                <w:rStyle w:val="SimBraille"/>
              </w:rPr>
            </w:pPr>
            <w:r w:rsidRPr="00834776">
              <w:rPr>
                <w:rStyle w:val="SimBraille"/>
              </w:rPr>
              <w:t>6</w:t>
            </w:r>
          </w:p>
        </w:tc>
        <w:tc>
          <w:tcPr>
            <w:tcW w:w="1263" w:type="dxa"/>
            <w:tcBorders>
              <w:left w:val="single" w:sz="4" w:space="0" w:color="auto"/>
            </w:tcBorders>
            <w:shd w:val="clear" w:color="auto" w:fill="auto"/>
            <w:vAlign w:val="center"/>
          </w:tcPr>
          <w:p w14:paraId="2F6EFA5B" w14:textId="77777777" w:rsidR="00327300" w:rsidRPr="00834776" w:rsidRDefault="00327300" w:rsidP="006D03B7">
            <w:pPr>
              <w:spacing w:before="120" w:after="120"/>
            </w:pPr>
            <w:r w:rsidRPr="00834776">
              <w:t>an</w:t>
            </w:r>
          </w:p>
        </w:tc>
        <w:tc>
          <w:tcPr>
            <w:tcW w:w="1337" w:type="dxa"/>
            <w:shd w:val="clear" w:color="auto" w:fill="auto"/>
            <w:vAlign w:val="center"/>
          </w:tcPr>
          <w:p w14:paraId="4F874ADA" w14:textId="77777777" w:rsidR="00327300" w:rsidRPr="00834776" w:rsidRDefault="00327300" w:rsidP="006D03B7">
            <w:pPr>
              <w:spacing w:before="120" w:after="120"/>
            </w:pPr>
            <w:r w:rsidRPr="00834776">
              <w:t>(1236)</w:t>
            </w:r>
          </w:p>
        </w:tc>
        <w:tc>
          <w:tcPr>
            <w:tcW w:w="563" w:type="dxa"/>
            <w:tcBorders>
              <w:top w:val="nil"/>
              <w:bottom w:val="nil"/>
              <w:right w:val="single" w:sz="4" w:space="0" w:color="auto"/>
            </w:tcBorders>
            <w:shd w:val="clear" w:color="auto" w:fill="auto"/>
            <w:vAlign w:val="center"/>
          </w:tcPr>
          <w:p w14:paraId="144F6637" w14:textId="77777777" w:rsidR="00327300" w:rsidRPr="00834776" w:rsidRDefault="00327300" w:rsidP="006D03B7">
            <w:pPr>
              <w:spacing w:before="120" w:after="120"/>
              <w:rPr>
                <w:rStyle w:val="SimBraille"/>
              </w:rPr>
            </w:pPr>
            <w:r w:rsidRPr="00834776">
              <w:rPr>
                <w:rStyle w:val="SimBraille"/>
              </w:rPr>
              <w:t>v</w:t>
            </w:r>
          </w:p>
        </w:tc>
        <w:tc>
          <w:tcPr>
            <w:tcW w:w="1668" w:type="dxa"/>
            <w:tcBorders>
              <w:left w:val="single" w:sz="4" w:space="0" w:color="auto"/>
            </w:tcBorders>
            <w:shd w:val="clear" w:color="auto" w:fill="auto"/>
            <w:vAlign w:val="center"/>
          </w:tcPr>
          <w:p w14:paraId="4510F75D" w14:textId="5E07A761" w:rsidR="00327300" w:rsidRPr="00834776" w:rsidRDefault="00DF7D09" w:rsidP="006D03B7">
            <w:pPr>
              <w:spacing w:before="120" w:after="120"/>
            </w:pPr>
            <w:r w:rsidRPr="00834776">
              <w:t xml:space="preserve">yuan, </w:t>
            </w:r>
            <w:r w:rsidR="00327300" w:rsidRPr="00834776">
              <w:t>üan</w:t>
            </w:r>
          </w:p>
        </w:tc>
        <w:tc>
          <w:tcPr>
            <w:tcW w:w="1183" w:type="dxa"/>
            <w:vAlign w:val="center"/>
          </w:tcPr>
          <w:p w14:paraId="36EE8B25" w14:textId="77777777" w:rsidR="00327300" w:rsidRPr="00834776" w:rsidRDefault="00327300" w:rsidP="006D03B7">
            <w:pPr>
              <w:spacing w:before="120" w:after="120"/>
            </w:pPr>
            <w:r w:rsidRPr="00834776">
              <w:t>(12346)</w:t>
            </w:r>
          </w:p>
        </w:tc>
        <w:tc>
          <w:tcPr>
            <w:tcW w:w="659" w:type="dxa"/>
            <w:vAlign w:val="center"/>
          </w:tcPr>
          <w:p w14:paraId="785CD48B" w14:textId="77777777" w:rsidR="00327300" w:rsidRPr="00834776" w:rsidRDefault="00327300" w:rsidP="006D03B7">
            <w:pPr>
              <w:spacing w:before="120" w:after="120"/>
              <w:rPr>
                <w:rStyle w:val="SimBraille"/>
              </w:rPr>
            </w:pPr>
            <w:r w:rsidRPr="00834776">
              <w:rPr>
                <w:rStyle w:val="SimBraille"/>
              </w:rPr>
              <w:t>&amp;</w:t>
            </w:r>
          </w:p>
        </w:tc>
      </w:tr>
      <w:tr w:rsidR="00834776" w:rsidRPr="00834776" w14:paraId="2629DF06" w14:textId="77777777" w:rsidTr="00810DB0">
        <w:trPr>
          <w:trHeight w:val="470"/>
        </w:trPr>
        <w:tc>
          <w:tcPr>
            <w:tcW w:w="1209" w:type="dxa"/>
            <w:shd w:val="clear" w:color="auto" w:fill="auto"/>
            <w:vAlign w:val="center"/>
          </w:tcPr>
          <w:p w14:paraId="2F42145E" w14:textId="01178CE7" w:rsidR="00327300" w:rsidRPr="00834776" w:rsidRDefault="00430BB7" w:rsidP="006D03B7">
            <w:pPr>
              <w:spacing w:before="120" w:after="120"/>
            </w:pPr>
            <w:r>
              <w:t>e</w:t>
            </w:r>
            <w:r w:rsidR="00327300" w:rsidRPr="00834776">
              <w:t>i</w:t>
            </w:r>
          </w:p>
        </w:tc>
        <w:tc>
          <w:tcPr>
            <w:tcW w:w="1185" w:type="dxa"/>
            <w:shd w:val="clear" w:color="auto" w:fill="auto"/>
            <w:vAlign w:val="center"/>
          </w:tcPr>
          <w:p w14:paraId="1514266E" w14:textId="77777777" w:rsidR="00327300" w:rsidRPr="00834776" w:rsidRDefault="00327300" w:rsidP="006D03B7">
            <w:pPr>
              <w:spacing w:before="120" w:after="120"/>
            </w:pPr>
            <w:r w:rsidRPr="00834776">
              <w:t>(2346)</w:t>
            </w:r>
          </w:p>
        </w:tc>
        <w:tc>
          <w:tcPr>
            <w:tcW w:w="567" w:type="dxa"/>
            <w:tcBorders>
              <w:top w:val="nil"/>
              <w:bottom w:val="nil"/>
              <w:right w:val="single" w:sz="4" w:space="0" w:color="auto"/>
            </w:tcBorders>
            <w:shd w:val="clear" w:color="auto" w:fill="auto"/>
            <w:vAlign w:val="center"/>
          </w:tcPr>
          <w:p w14:paraId="4112F9FE" w14:textId="77777777" w:rsidR="00327300" w:rsidRPr="00834776" w:rsidRDefault="00327300" w:rsidP="006D03B7">
            <w:pPr>
              <w:spacing w:before="120" w:after="120"/>
              <w:rPr>
                <w:rStyle w:val="SimBraille"/>
              </w:rPr>
            </w:pPr>
            <w:r w:rsidRPr="00834776">
              <w:rPr>
                <w:rStyle w:val="SimBraille"/>
              </w:rPr>
              <w:t>!</w:t>
            </w:r>
          </w:p>
        </w:tc>
        <w:tc>
          <w:tcPr>
            <w:tcW w:w="1263" w:type="dxa"/>
            <w:tcBorders>
              <w:left w:val="single" w:sz="4" w:space="0" w:color="auto"/>
            </w:tcBorders>
            <w:shd w:val="clear" w:color="auto" w:fill="auto"/>
            <w:vAlign w:val="center"/>
          </w:tcPr>
          <w:p w14:paraId="100D4950" w14:textId="77777777" w:rsidR="00327300" w:rsidRPr="00834776" w:rsidRDefault="00327300" w:rsidP="006D03B7">
            <w:pPr>
              <w:spacing w:before="120" w:after="120"/>
            </w:pPr>
            <w:r w:rsidRPr="00834776">
              <w:t>ang</w:t>
            </w:r>
          </w:p>
        </w:tc>
        <w:tc>
          <w:tcPr>
            <w:tcW w:w="1337" w:type="dxa"/>
            <w:shd w:val="clear" w:color="auto" w:fill="auto"/>
            <w:vAlign w:val="center"/>
          </w:tcPr>
          <w:p w14:paraId="68C232D7" w14:textId="77777777" w:rsidR="00327300" w:rsidRPr="00834776" w:rsidRDefault="00327300" w:rsidP="006D03B7">
            <w:pPr>
              <w:spacing w:before="120" w:after="120"/>
            </w:pPr>
            <w:r w:rsidRPr="00834776">
              <w:t>(236)</w:t>
            </w:r>
          </w:p>
        </w:tc>
        <w:tc>
          <w:tcPr>
            <w:tcW w:w="563" w:type="dxa"/>
            <w:tcBorders>
              <w:top w:val="nil"/>
              <w:bottom w:val="nil"/>
              <w:right w:val="single" w:sz="4" w:space="0" w:color="auto"/>
            </w:tcBorders>
            <w:shd w:val="clear" w:color="auto" w:fill="auto"/>
            <w:vAlign w:val="center"/>
          </w:tcPr>
          <w:p w14:paraId="7D254575" w14:textId="77777777" w:rsidR="00327300" w:rsidRPr="00834776" w:rsidRDefault="00327300" w:rsidP="006D03B7">
            <w:pPr>
              <w:spacing w:before="120" w:after="120"/>
              <w:rPr>
                <w:rStyle w:val="SimBraille"/>
              </w:rPr>
            </w:pPr>
            <w:r w:rsidRPr="00834776">
              <w:rPr>
                <w:rStyle w:val="SimBraille"/>
              </w:rPr>
              <w:t>8</w:t>
            </w:r>
          </w:p>
        </w:tc>
        <w:tc>
          <w:tcPr>
            <w:tcW w:w="1668" w:type="dxa"/>
            <w:tcBorders>
              <w:left w:val="single" w:sz="4" w:space="0" w:color="auto"/>
            </w:tcBorders>
            <w:shd w:val="clear" w:color="auto" w:fill="auto"/>
            <w:vAlign w:val="center"/>
          </w:tcPr>
          <w:p w14:paraId="19E6942A" w14:textId="7F5198FD" w:rsidR="00327300" w:rsidRPr="00834776" w:rsidRDefault="00DF7D09" w:rsidP="006D03B7">
            <w:pPr>
              <w:spacing w:before="120" w:after="120"/>
            </w:pPr>
            <w:r w:rsidRPr="00834776">
              <w:t xml:space="preserve">yun, </w:t>
            </w:r>
            <w:r w:rsidR="00327300" w:rsidRPr="00834776">
              <w:t>ün</w:t>
            </w:r>
          </w:p>
        </w:tc>
        <w:tc>
          <w:tcPr>
            <w:tcW w:w="1183" w:type="dxa"/>
            <w:vAlign w:val="center"/>
          </w:tcPr>
          <w:p w14:paraId="3DCED012" w14:textId="77777777" w:rsidR="00327300" w:rsidRPr="00834776" w:rsidRDefault="00327300" w:rsidP="006D03B7">
            <w:pPr>
              <w:spacing w:before="120" w:after="120"/>
            </w:pPr>
            <w:r w:rsidRPr="00834776">
              <w:t>(456)</w:t>
            </w:r>
          </w:p>
        </w:tc>
        <w:tc>
          <w:tcPr>
            <w:tcW w:w="659" w:type="dxa"/>
            <w:vAlign w:val="center"/>
          </w:tcPr>
          <w:p w14:paraId="421120F3" w14:textId="77777777" w:rsidR="00327300" w:rsidRPr="00834776" w:rsidRDefault="00327300" w:rsidP="006D03B7">
            <w:pPr>
              <w:spacing w:before="120" w:after="120"/>
              <w:rPr>
                <w:rStyle w:val="SimBraille"/>
              </w:rPr>
            </w:pPr>
            <w:r w:rsidRPr="00834776">
              <w:rPr>
                <w:rStyle w:val="SimBraille"/>
              </w:rPr>
              <w:t>_</w:t>
            </w:r>
          </w:p>
        </w:tc>
      </w:tr>
      <w:tr w:rsidR="00834776" w:rsidRPr="00834776" w14:paraId="4186B0B9" w14:textId="77777777" w:rsidTr="00810DB0">
        <w:trPr>
          <w:trHeight w:val="482"/>
        </w:trPr>
        <w:tc>
          <w:tcPr>
            <w:tcW w:w="1209" w:type="dxa"/>
            <w:shd w:val="clear" w:color="auto" w:fill="auto"/>
            <w:vAlign w:val="center"/>
          </w:tcPr>
          <w:p w14:paraId="2F5DAD5E" w14:textId="3525369B" w:rsidR="00327300" w:rsidRPr="00834776" w:rsidRDefault="00430BB7" w:rsidP="006D03B7">
            <w:pPr>
              <w:spacing w:before="120" w:after="120"/>
            </w:pPr>
            <w:r>
              <w:t>o</w:t>
            </w:r>
            <w:r w:rsidR="00327300" w:rsidRPr="00834776">
              <w:t>u</w:t>
            </w:r>
          </w:p>
        </w:tc>
        <w:tc>
          <w:tcPr>
            <w:tcW w:w="1185" w:type="dxa"/>
            <w:shd w:val="clear" w:color="auto" w:fill="auto"/>
            <w:vAlign w:val="center"/>
          </w:tcPr>
          <w:p w14:paraId="37D0ADDD" w14:textId="77777777" w:rsidR="00327300" w:rsidRPr="00834776" w:rsidRDefault="00327300" w:rsidP="006D03B7">
            <w:pPr>
              <w:spacing w:before="120" w:after="120"/>
            </w:pPr>
            <w:r w:rsidRPr="00834776">
              <w:t>(12356)</w:t>
            </w:r>
          </w:p>
        </w:tc>
        <w:tc>
          <w:tcPr>
            <w:tcW w:w="567" w:type="dxa"/>
            <w:tcBorders>
              <w:top w:val="nil"/>
              <w:bottom w:val="nil"/>
              <w:right w:val="single" w:sz="4" w:space="0" w:color="auto"/>
            </w:tcBorders>
            <w:shd w:val="clear" w:color="auto" w:fill="auto"/>
            <w:vAlign w:val="center"/>
          </w:tcPr>
          <w:p w14:paraId="5BAAD266" w14:textId="77777777" w:rsidR="00327300" w:rsidRPr="00834776" w:rsidRDefault="00327300" w:rsidP="006D03B7">
            <w:pPr>
              <w:spacing w:before="120" w:after="120"/>
              <w:rPr>
                <w:rStyle w:val="SimBraille"/>
              </w:rPr>
            </w:pPr>
            <w:r w:rsidRPr="00834776">
              <w:rPr>
                <w:rStyle w:val="SimBraille"/>
              </w:rPr>
              <w:t>(</w:t>
            </w:r>
          </w:p>
        </w:tc>
        <w:tc>
          <w:tcPr>
            <w:tcW w:w="1263" w:type="dxa"/>
            <w:tcBorders>
              <w:left w:val="single" w:sz="4" w:space="0" w:color="auto"/>
            </w:tcBorders>
            <w:shd w:val="clear" w:color="auto" w:fill="auto"/>
            <w:vAlign w:val="center"/>
          </w:tcPr>
          <w:p w14:paraId="43566819" w14:textId="77777777" w:rsidR="00327300" w:rsidRPr="00834776" w:rsidRDefault="00327300" w:rsidP="006D03B7">
            <w:pPr>
              <w:spacing w:before="120" w:after="120"/>
            </w:pPr>
            <w:r w:rsidRPr="00834776">
              <w:t>en</w:t>
            </w:r>
          </w:p>
        </w:tc>
        <w:tc>
          <w:tcPr>
            <w:tcW w:w="1337" w:type="dxa"/>
            <w:shd w:val="clear" w:color="auto" w:fill="auto"/>
            <w:vAlign w:val="center"/>
          </w:tcPr>
          <w:p w14:paraId="64E46723" w14:textId="77777777" w:rsidR="00327300" w:rsidRPr="00834776" w:rsidRDefault="00327300" w:rsidP="006D03B7">
            <w:pPr>
              <w:spacing w:before="120" w:after="120"/>
            </w:pPr>
            <w:r w:rsidRPr="00834776">
              <w:t>(356)</w:t>
            </w:r>
          </w:p>
        </w:tc>
        <w:tc>
          <w:tcPr>
            <w:tcW w:w="563" w:type="dxa"/>
            <w:tcBorders>
              <w:top w:val="nil"/>
              <w:bottom w:val="nil"/>
              <w:right w:val="single" w:sz="4" w:space="0" w:color="auto"/>
            </w:tcBorders>
            <w:shd w:val="clear" w:color="auto" w:fill="auto"/>
            <w:vAlign w:val="center"/>
          </w:tcPr>
          <w:p w14:paraId="2955A4AD" w14:textId="77777777" w:rsidR="00327300" w:rsidRPr="00834776" w:rsidRDefault="00327300" w:rsidP="006D03B7">
            <w:pPr>
              <w:spacing w:before="120" w:after="120"/>
              <w:rPr>
                <w:rStyle w:val="SimBraille"/>
              </w:rPr>
            </w:pPr>
            <w:r w:rsidRPr="00834776">
              <w:rPr>
                <w:rStyle w:val="SimBraille"/>
              </w:rPr>
              <w:t>0</w:t>
            </w:r>
          </w:p>
        </w:tc>
        <w:tc>
          <w:tcPr>
            <w:tcW w:w="1668" w:type="dxa"/>
            <w:tcBorders>
              <w:left w:val="single" w:sz="4" w:space="0" w:color="auto"/>
            </w:tcBorders>
            <w:shd w:val="clear" w:color="auto" w:fill="auto"/>
            <w:vAlign w:val="center"/>
          </w:tcPr>
          <w:p w14:paraId="559B3718" w14:textId="4E35491E" w:rsidR="00327300" w:rsidRPr="00834776" w:rsidRDefault="00DF7D09" w:rsidP="006D03B7">
            <w:pPr>
              <w:spacing w:before="120" w:after="120"/>
            </w:pPr>
            <w:r w:rsidRPr="00834776">
              <w:t xml:space="preserve">yong, </w:t>
            </w:r>
            <w:r w:rsidR="00327300" w:rsidRPr="00834776">
              <w:t>iong</w:t>
            </w:r>
          </w:p>
        </w:tc>
        <w:tc>
          <w:tcPr>
            <w:tcW w:w="1183" w:type="dxa"/>
            <w:vAlign w:val="center"/>
          </w:tcPr>
          <w:p w14:paraId="3E9D810A" w14:textId="77777777" w:rsidR="00327300" w:rsidRPr="00834776" w:rsidRDefault="00327300" w:rsidP="006D03B7">
            <w:pPr>
              <w:spacing w:before="120" w:after="120"/>
            </w:pPr>
            <w:r w:rsidRPr="00834776">
              <w:t>(1456)</w:t>
            </w:r>
          </w:p>
        </w:tc>
        <w:tc>
          <w:tcPr>
            <w:tcW w:w="659" w:type="dxa"/>
            <w:vAlign w:val="center"/>
          </w:tcPr>
          <w:p w14:paraId="3B6C36FF" w14:textId="77777777" w:rsidR="00327300" w:rsidRPr="00834776" w:rsidRDefault="00327300" w:rsidP="006D03B7">
            <w:pPr>
              <w:spacing w:before="120" w:after="120"/>
              <w:rPr>
                <w:rStyle w:val="SimBraille"/>
              </w:rPr>
            </w:pPr>
            <w:r w:rsidRPr="00834776">
              <w:rPr>
                <w:rStyle w:val="SimBraille"/>
              </w:rPr>
              <w:t>?</w:t>
            </w:r>
          </w:p>
        </w:tc>
      </w:tr>
      <w:tr w:rsidR="00834776" w:rsidRPr="00834776" w14:paraId="7E3F6742" w14:textId="77777777" w:rsidTr="00810DB0">
        <w:trPr>
          <w:trHeight w:val="482"/>
        </w:trPr>
        <w:tc>
          <w:tcPr>
            <w:tcW w:w="1209" w:type="dxa"/>
            <w:shd w:val="clear" w:color="auto" w:fill="auto"/>
            <w:vAlign w:val="center"/>
          </w:tcPr>
          <w:p w14:paraId="67368C1C" w14:textId="232314ED" w:rsidR="00327300" w:rsidRPr="00834776" w:rsidRDefault="00DF7D09" w:rsidP="006D03B7">
            <w:pPr>
              <w:spacing w:before="120" w:after="120"/>
            </w:pPr>
            <w:r w:rsidRPr="00834776">
              <w:t xml:space="preserve">ya, </w:t>
            </w:r>
            <w:r w:rsidR="00327300" w:rsidRPr="00834776">
              <w:t>ia</w:t>
            </w:r>
          </w:p>
        </w:tc>
        <w:tc>
          <w:tcPr>
            <w:tcW w:w="1185" w:type="dxa"/>
            <w:shd w:val="clear" w:color="auto" w:fill="auto"/>
            <w:vAlign w:val="center"/>
          </w:tcPr>
          <w:p w14:paraId="32AA0562" w14:textId="77777777" w:rsidR="00327300" w:rsidRPr="00834776" w:rsidRDefault="00327300" w:rsidP="006D03B7">
            <w:pPr>
              <w:spacing w:before="120" w:after="120"/>
            </w:pPr>
            <w:r w:rsidRPr="00834776">
              <w:t>(1246)</w:t>
            </w:r>
          </w:p>
        </w:tc>
        <w:tc>
          <w:tcPr>
            <w:tcW w:w="567" w:type="dxa"/>
            <w:tcBorders>
              <w:top w:val="nil"/>
              <w:bottom w:val="nil"/>
              <w:right w:val="single" w:sz="4" w:space="0" w:color="auto"/>
            </w:tcBorders>
            <w:shd w:val="clear" w:color="auto" w:fill="auto"/>
            <w:vAlign w:val="center"/>
          </w:tcPr>
          <w:p w14:paraId="3F9D5A11" w14:textId="77777777" w:rsidR="00327300" w:rsidRPr="00834776" w:rsidRDefault="00327300" w:rsidP="006D03B7">
            <w:pPr>
              <w:spacing w:before="120" w:after="120"/>
              <w:rPr>
                <w:rStyle w:val="SimBraille"/>
              </w:rPr>
            </w:pPr>
            <w:r w:rsidRPr="00834776">
              <w:rPr>
                <w:rStyle w:val="SimBraille"/>
              </w:rPr>
              <w:t>$</w:t>
            </w:r>
          </w:p>
        </w:tc>
        <w:tc>
          <w:tcPr>
            <w:tcW w:w="1263" w:type="dxa"/>
            <w:tcBorders>
              <w:left w:val="single" w:sz="4" w:space="0" w:color="auto"/>
            </w:tcBorders>
            <w:shd w:val="clear" w:color="auto" w:fill="auto"/>
            <w:vAlign w:val="center"/>
          </w:tcPr>
          <w:p w14:paraId="1295135F" w14:textId="77777777" w:rsidR="00327300" w:rsidRPr="00834776" w:rsidRDefault="00327300" w:rsidP="006D03B7">
            <w:pPr>
              <w:spacing w:before="120" w:after="120"/>
            </w:pPr>
            <w:r w:rsidRPr="00834776">
              <w:t>eng</w:t>
            </w:r>
          </w:p>
        </w:tc>
        <w:tc>
          <w:tcPr>
            <w:tcW w:w="1337" w:type="dxa"/>
            <w:shd w:val="clear" w:color="auto" w:fill="auto"/>
            <w:vAlign w:val="center"/>
          </w:tcPr>
          <w:p w14:paraId="7C14EB24" w14:textId="77777777" w:rsidR="00327300" w:rsidRPr="00834776" w:rsidRDefault="00327300" w:rsidP="006D03B7">
            <w:pPr>
              <w:spacing w:before="120" w:after="120"/>
            </w:pPr>
            <w:r w:rsidRPr="00834776">
              <w:t>(3456)</w:t>
            </w:r>
          </w:p>
        </w:tc>
        <w:tc>
          <w:tcPr>
            <w:tcW w:w="563" w:type="dxa"/>
            <w:tcBorders>
              <w:top w:val="nil"/>
              <w:bottom w:val="nil"/>
              <w:right w:val="single" w:sz="4" w:space="0" w:color="auto"/>
            </w:tcBorders>
            <w:shd w:val="clear" w:color="auto" w:fill="auto"/>
            <w:vAlign w:val="center"/>
          </w:tcPr>
          <w:p w14:paraId="498DB6CB" w14:textId="77777777" w:rsidR="00327300" w:rsidRPr="00834776" w:rsidRDefault="00327300" w:rsidP="006D03B7">
            <w:pPr>
              <w:spacing w:before="120" w:after="120"/>
              <w:rPr>
                <w:rStyle w:val="SimBraille"/>
              </w:rPr>
            </w:pPr>
            <w:r w:rsidRPr="00834776">
              <w:rPr>
                <w:rStyle w:val="SimBraille"/>
              </w:rPr>
              <w:t>#</w:t>
            </w:r>
          </w:p>
        </w:tc>
        <w:tc>
          <w:tcPr>
            <w:tcW w:w="1668" w:type="dxa"/>
            <w:tcBorders>
              <w:left w:val="single" w:sz="4" w:space="0" w:color="auto"/>
            </w:tcBorders>
            <w:shd w:val="clear" w:color="auto" w:fill="auto"/>
            <w:vAlign w:val="center"/>
          </w:tcPr>
          <w:p w14:paraId="5CAA672E" w14:textId="77777777" w:rsidR="00327300" w:rsidRPr="00834776" w:rsidRDefault="00327300" w:rsidP="006D03B7">
            <w:pPr>
              <w:spacing w:before="120" w:after="120"/>
            </w:pPr>
          </w:p>
        </w:tc>
        <w:tc>
          <w:tcPr>
            <w:tcW w:w="1183" w:type="dxa"/>
            <w:vAlign w:val="center"/>
          </w:tcPr>
          <w:p w14:paraId="10453CF6" w14:textId="77777777" w:rsidR="00327300" w:rsidRPr="00834776" w:rsidRDefault="00327300" w:rsidP="006D03B7">
            <w:pPr>
              <w:spacing w:before="120" w:after="120"/>
            </w:pPr>
          </w:p>
        </w:tc>
        <w:tc>
          <w:tcPr>
            <w:tcW w:w="659" w:type="dxa"/>
            <w:vAlign w:val="center"/>
          </w:tcPr>
          <w:p w14:paraId="4B405666" w14:textId="77777777" w:rsidR="00327300" w:rsidRPr="00834776" w:rsidRDefault="00327300" w:rsidP="006D03B7">
            <w:pPr>
              <w:spacing w:before="120" w:after="120"/>
              <w:rPr>
                <w:rStyle w:val="SimBraille"/>
              </w:rPr>
            </w:pPr>
          </w:p>
        </w:tc>
      </w:tr>
      <w:tr w:rsidR="00834776" w:rsidRPr="00834776" w14:paraId="5830EC22" w14:textId="77777777" w:rsidTr="00810DB0">
        <w:trPr>
          <w:trHeight w:val="673"/>
        </w:trPr>
        <w:tc>
          <w:tcPr>
            <w:tcW w:w="1209" w:type="dxa"/>
            <w:shd w:val="clear" w:color="auto" w:fill="auto"/>
            <w:vAlign w:val="center"/>
          </w:tcPr>
          <w:p w14:paraId="215CDA75" w14:textId="36019F7C" w:rsidR="00327300" w:rsidRPr="00834776" w:rsidRDefault="00DF7D09" w:rsidP="006D03B7">
            <w:pPr>
              <w:spacing w:before="120" w:after="120"/>
            </w:pPr>
            <w:r w:rsidRPr="00834776">
              <w:t xml:space="preserve">yao, </w:t>
            </w:r>
            <w:r w:rsidR="00327300" w:rsidRPr="00834776">
              <w:t>iao</w:t>
            </w:r>
          </w:p>
        </w:tc>
        <w:tc>
          <w:tcPr>
            <w:tcW w:w="1185" w:type="dxa"/>
            <w:shd w:val="clear" w:color="auto" w:fill="auto"/>
            <w:vAlign w:val="center"/>
          </w:tcPr>
          <w:p w14:paraId="5ADC78E9" w14:textId="775030FC" w:rsidR="00327300" w:rsidRPr="00834776" w:rsidRDefault="00327300" w:rsidP="006D03B7">
            <w:pPr>
              <w:spacing w:before="120" w:after="120"/>
            </w:pPr>
            <w:r w:rsidRPr="00834776">
              <w:t>(345)</w:t>
            </w:r>
          </w:p>
        </w:tc>
        <w:tc>
          <w:tcPr>
            <w:tcW w:w="567" w:type="dxa"/>
            <w:tcBorders>
              <w:top w:val="nil"/>
              <w:bottom w:val="single" w:sz="4" w:space="0" w:color="auto"/>
              <w:right w:val="single" w:sz="4" w:space="0" w:color="auto"/>
            </w:tcBorders>
            <w:shd w:val="clear" w:color="auto" w:fill="auto"/>
            <w:vAlign w:val="center"/>
          </w:tcPr>
          <w:p w14:paraId="57175C43" w14:textId="77777777" w:rsidR="00327300" w:rsidRPr="00834776" w:rsidRDefault="00327300" w:rsidP="006D03B7">
            <w:pPr>
              <w:spacing w:before="120" w:after="120"/>
              <w:rPr>
                <w:rStyle w:val="SimBraille"/>
              </w:rPr>
            </w:pPr>
            <w:r w:rsidRPr="00834776">
              <w:rPr>
                <w:rStyle w:val="SimBraille"/>
              </w:rPr>
              <w:t>&gt;</w:t>
            </w:r>
          </w:p>
        </w:tc>
        <w:tc>
          <w:tcPr>
            <w:tcW w:w="1263" w:type="dxa"/>
            <w:tcBorders>
              <w:left w:val="single" w:sz="4" w:space="0" w:color="auto"/>
            </w:tcBorders>
            <w:shd w:val="clear" w:color="auto" w:fill="auto"/>
            <w:vAlign w:val="center"/>
          </w:tcPr>
          <w:p w14:paraId="1B96F0DC" w14:textId="31861352" w:rsidR="00327300" w:rsidRPr="00834776" w:rsidRDefault="00DF7D09" w:rsidP="006D03B7">
            <w:pPr>
              <w:spacing w:before="120" w:after="120"/>
            </w:pPr>
            <w:r w:rsidRPr="00834776">
              <w:t xml:space="preserve">yan, </w:t>
            </w:r>
            <w:r w:rsidR="00327300" w:rsidRPr="00834776">
              <w:t>ian</w:t>
            </w:r>
          </w:p>
        </w:tc>
        <w:tc>
          <w:tcPr>
            <w:tcW w:w="1337" w:type="dxa"/>
            <w:shd w:val="clear" w:color="auto" w:fill="auto"/>
            <w:vAlign w:val="center"/>
          </w:tcPr>
          <w:p w14:paraId="6EBE5C12" w14:textId="7F9FF186" w:rsidR="00327300" w:rsidRPr="00834776" w:rsidRDefault="00327300" w:rsidP="006D03B7">
            <w:pPr>
              <w:spacing w:before="120" w:after="120"/>
            </w:pPr>
            <w:r w:rsidRPr="00834776">
              <w:t>(146)</w:t>
            </w:r>
          </w:p>
        </w:tc>
        <w:tc>
          <w:tcPr>
            <w:tcW w:w="563" w:type="dxa"/>
            <w:tcBorders>
              <w:top w:val="nil"/>
              <w:bottom w:val="single" w:sz="4" w:space="0" w:color="auto"/>
              <w:right w:val="single" w:sz="4" w:space="0" w:color="auto"/>
            </w:tcBorders>
            <w:shd w:val="clear" w:color="auto" w:fill="auto"/>
            <w:vAlign w:val="center"/>
          </w:tcPr>
          <w:p w14:paraId="17DF215E" w14:textId="77777777" w:rsidR="00327300" w:rsidRPr="00834776" w:rsidRDefault="00327300" w:rsidP="006D03B7">
            <w:pPr>
              <w:spacing w:before="120" w:after="120"/>
              <w:rPr>
                <w:rStyle w:val="SimBraille"/>
              </w:rPr>
            </w:pPr>
            <w:r w:rsidRPr="00834776">
              <w:rPr>
                <w:rStyle w:val="SimBraille"/>
              </w:rPr>
              <w:t>%</w:t>
            </w:r>
          </w:p>
        </w:tc>
        <w:tc>
          <w:tcPr>
            <w:tcW w:w="1668" w:type="dxa"/>
            <w:tcBorders>
              <w:left w:val="single" w:sz="4" w:space="0" w:color="auto"/>
            </w:tcBorders>
            <w:shd w:val="clear" w:color="auto" w:fill="auto"/>
            <w:vAlign w:val="center"/>
          </w:tcPr>
          <w:p w14:paraId="660FCC51" w14:textId="77777777" w:rsidR="00327300" w:rsidRPr="00834776" w:rsidRDefault="00327300" w:rsidP="006D03B7">
            <w:pPr>
              <w:spacing w:before="120" w:after="120"/>
            </w:pPr>
          </w:p>
        </w:tc>
        <w:tc>
          <w:tcPr>
            <w:tcW w:w="1183" w:type="dxa"/>
            <w:vAlign w:val="center"/>
          </w:tcPr>
          <w:p w14:paraId="071E2FF9" w14:textId="77777777" w:rsidR="00327300" w:rsidRPr="00834776" w:rsidRDefault="00327300" w:rsidP="006D03B7">
            <w:pPr>
              <w:spacing w:before="120" w:after="120"/>
            </w:pPr>
          </w:p>
        </w:tc>
        <w:tc>
          <w:tcPr>
            <w:tcW w:w="659" w:type="dxa"/>
            <w:vAlign w:val="center"/>
          </w:tcPr>
          <w:p w14:paraId="2C231031" w14:textId="77777777" w:rsidR="00327300" w:rsidRPr="00834776" w:rsidRDefault="00327300" w:rsidP="006D03B7">
            <w:pPr>
              <w:spacing w:before="120" w:after="120"/>
              <w:rPr>
                <w:rStyle w:val="SimBraille"/>
              </w:rPr>
            </w:pPr>
          </w:p>
        </w:tc>
      </w:tr>
    </w:tbl>
    <w:p w14:paraId="2E230C21" w14:textId="13356BF3" w:rsidR="00C611DF" w:rsidRPr="006E1218" w:rsidRDefault="00C611DF">
      <w:pPr>
        <w:spacing w:before="0" w:after="0" w:line="240" w:lineRule="auto"/>
        <w:rPr>
          <w:rFonts w:eastAsiaTheme="majorEastAsia" w:cstheme="majorBidi"/>
          <w:sz w:val="32"/>
          <w:szCs w:val="26"/>
        </w:rPr>
      </w:pPr>
    </w:p>
    <w:p w14:paraId="36092CB8" w14:textId="77777777" w:rsidR="00387D29" w:rsidRPr="006E1218" w:rsidRDefault="00387D29">
      <w:pPr>
        <w:spacing w:before="0" w:after="0" w:line="240" w:lineRule="auto"/>
        <w:rPr>
          <w:rFonts w:eastAsiaTheme="majorEastAsia" w:cstheme="majorBidi"/>
          <w:sz w:val="32"/>
          <w:szCs w:val="26"/>
        </w:rPr>
      </w:pPr>
      <w:r>
        <w:br w:type="page"/>
      </w:r>
    </w:p>
    <w:p w14:paraId="69762A38" w14:textId="77777777" w:rsidR="002443A6" w:rsidRPr="00834776" w:rsidRDefault="002443A6" w:rsidP="002443A6">
      <w:pPr>
        <w:pStyle w:val="Heading2"/>
      </w:pPr>
      <w:r>
        <w:t>3</w:t>
      </w:r>
      <w:r w:rsidRPr="00834776">
        <w:t>. Contractions</w:t>
      </w:r>
    </w:p>
    <w:tbl>
      <w:tblPr>
        <w:tblStyle w:val="TableGrid"/>
        <w:tblW w:w="906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2"/>
        <w:gridCol w:w="1197"/>
        <w:gridCol w:w="966"/>
        <w:gridCol w:w="784"/>
        <w:gridCol w:w="1045"/>
        <w:gridCol w:w="966"/>
        <w:gridCol w:w="964"/>
        <w:gridCol w:w="1252"/>
        <w:gridCol w:w="966"/>
      </w:tblGrid>
      <w:tr w:rsidR="002443A6" w:rsidRPr="00834776" w14:paraId="717B7247" w14:textId="77777777" w:rsidTr="00A724C8">
        <w:tc>
          <w:tcPr>
            <w:tcW w:w="925" w:type="dxa"/>
            <w:tcBorders>
              <w:top w:val="single" w:sz="12" w:space="0" w:color="auto"/>
              <w:bottom w:val="nil"/>
              <w:right w:val="nil"/>
            </w:tcBorders>
            <w:vAlign w:val="center"/>
          </w:tcPr>
          <w:p w14:paraId="753E9CA7" w14:textId="77777777" w:rsidR="002443A6" w:rsidRPr="00834776" w:rsidRDefault="002443A6" w:rsidP="00A724C8">
            <w:pPr>
              <w:keepNext/>
              <w:spacing w:before="120" w:after="120"/>
            </w:pPr>
            <w:r w:rsidRPr="00834776">
              <w:t>zhi</w:t>
            </w:r>
          </w:p>
        </w:tc>
        <w:tc>
          <w:tcPr>
            <w:tcW w:w="1182" w:type="dxa"/>
            <w:tcBorders>
              <w:top w:val="single" w:sz="12" w:space="0" w:color="auto"/>
              <w:left w:val="nil"/>
              <w:bottom w:val="nil"/>
              <w:right w:val="nil"/>
            </w:tcBorders>
            <w:vAlign w:val="center"/>
          </w:tcPr>
          <w:p w14:paraId="7E0CAB99" w14:textId="77777777" w:rsidR="002443A6" w:rsidRPr="00834776" w:rsidRDefault="002443A6" w:rsidP="00A724C8">
            <w:pPr>
              <w:spacing w:before="120" w:after="120"/>
            </w:pPr>
            <w:r w:rsidRPr="00834776">
              <w:t>(34)</w:t>
            </w:r>
          </w:p>
        </w:tc>
        <w:tc>
          <w:tcPr>
            <w:tcW w:w="970" w:type="dxa"/>
            <w:tcBorders>
              <w:top w:val="single" w:sz="12" w:space="0" w:color="auto"/>
              <w:left w:val="nil"/>
              <w:bottom w:val="nil"/>
              <w:right w:val="single" w:sz="12" w:space="0" w:color="auto"/>
            </w:tcBorders>
          </w:tcPr>
          <w:p w14:paraId="47201361" w14:textId="77777777" w:rsidR="002443A6" w:rsidRPr="00834776" w:rsidRDefault="002443A6" w:rsidP="00A724C8">
            <w:pPr>
              <w:spacing w:before="120" w:after="120"/>
              <w:rPr>
                <w:rStyle w:val="SimBraille"/>
              </w:rPr>
            </w:pPr>
            <w:r w:rsidRPr="00834776">
              <w:rPr>
                <w:rStyle w:val="SimBraille"/>
              </w:rPr>
              <w:t>/</w:t>
            </w:r>
          </w:p>
        </w:tc>
        <w:tc>
          <w:tcPr>
            <w:tcW w:w="787" w:type="dxa"/>
            <w:tcBorders>
              <w:top w:val="single" w:sz="12" w:space="0" w:color="auto"/>
              <w:left w:val="single" w:sz="12" w:space="0" w:color="auto"/>
              <w:bottom w:val="nil"/>
              <w:right w:val="nil"/>
            </w:tcBorders>
            <w:vAlign w:val="center"/>
          </w:tcPr>
          <w:p w14:paraId="34944163" w14:textId="77777777" w:rsidR="002443A6" w:rsidRPr="00834776" w:rsidRDefault="002443A6" w:rsidP="00A724C8">
            <w:pPr>
              <w:spacing w:before="120" w:after="120"/>
            </w:pPr>
            <w:r w:rsidRPr="00834776">
              <w:t>ri</w:t>
            </w:r>
          </w:p>
        </w:tc>
        <w:tc>
          <w:tcPr>
            <w:tcW w:w="1035" w:type="dxa"/>
            <w:tcBorders>
              <w:top w:val="single" w:sz="12" w:space="0" w:color="auto"/>
              <w:left w:val="nil"/>
              <w:bottom w:val="nil"/>
              <w:right w:val="nil"/>
            </w:tcBorders>
            <w:vAlign w:val="center"/>
          </w:tcPr>
          <w:p w14:paraId="369D41F1" w14:textId="77777777" w:rsidR="002443A6" w:rsidRPr="00834776" w:rsidRDefault="002443A6" w:rsidP="00A724C8">
            <w:pPr>
              <w:spacing w:before="120" w:after="120"/>
            </w:pPr>
            <w:r w:rsidRPr="00834776">
              <w:t>(245)</w:t>
            </w:r>
          </w:p>
        </w:tc>
        <w:tc>
          <w:tcPr>
            <w:tcW w:w="970" w:type="dxa"/>
            <w:tcBorders>
              <w:top w:val="single" w:sz="12" w:space="0" w:color="auto"/>
              <w:left w:val="nil"/>
              <w:bottom w:val="nil"/>
              <w:right w:val="single" w:sz="12" w:space="0" w:color="auto"/>
            </w:tcBorders>
          </w:tcPr>
          <w:p w14:paraId="49F77F42" w14:textId="77777777" w:rsidR="002443A6" w:rsidRPr="00834776" w:rsidRDefault="002443A6" w:rsidP="00A724C8">
            <w:pPr>
              <w:spacing w:before="120" w:after="120"/>
              <w:rPr>
                <w:rStyle w:val="SimBraille"/>
              </w:rPr>
            </w:pPr>
            <w:r w:rsidRPr="00834776">
              <w:rPr>
                <w:rStyle w:val="SimBraille"/>
              </w:rPr>
              <w:t>j</w:t>
            </w:r>
          </w:p>
        </w:tc>
        <w:tc>
          <w:tcPr>
            <w:tcW w:w="968" w:type="dxa"/>
            <w:tcBorders>
              <w:top w:val="single" w:sz="12" w:space="0" w:color="auto"/>
              <w:left w:val="single" w:sz="12" w:space="0" w:color="auto"/>
              <w:bottom w:val="nil"/>
              <w:right w:val="nil"/>
            </w:tcBorders>
            <w:vAlign w:val="center"/>
          </w:tcPr>
          <w:p w14:paraId="36D9F679" w14:textId="77777777" w:rsidR="002443A6" w:rsidRPr="00834776" w:rsidRDefault="002443A6" w:rsidP="00A724C8">
            <w:pPr>
              <w:spacing w:before="120" w:after="120"/>
            </w:pPr>
            <w:r w:rsidRPr="00834776">
              <w:t>si</w:t>
            </w:r>
          </w:p>
        </w:tc>
        <w:tc>
          <w:tcPr>
            <w:tcW w:w="1255" w:type="dxa"/>
            <w:tcBorders>
              <w:top w:val="single" w:sz="12" w:space="0" w:color="auto"/>
              <w:left w:val="nil"/>
              <w:bottom w:val="nil"/>
              <w:right w:val="nil"/>
            </w:tcBorders>
            <w:vAlign w:val="center"/>
          </w:tcPr>
          <w:p w14:paraId="62D13E38" w14:textId="77777777" w:rsidR="002443A6" w:rsidRPr="00834776" w:rsidRDefault="002443A6" w:rsidP="00A724C8">
            <w:pPr>
              <w:spacing w:before="120" w:after="120"/>
            </w:pPr>
            <w:r w:rsidRPr="00834776">
              <w:t>(234)</w:t>
            </w:r>
          </w:p>
        </w:tc>
        <w:tc>
          <w:tcPr>
            <w:tcW w:w="970" w:type="dxa"/>
            <w:tcBorders>
              <w:top w:val="single" w:sz="12" w:space="0" w:color="auto"/>
              <w:left w:val="nil"/>
              <w:bottom w:val="nil"/>
            </w:tcBorders>
          </w:tcPr>
          <w:p w14:paraId="104CE860" w14:textId="77777777" w:rsidR="002443A6" w:rsidRPr="00834776" w:rsidRDefault="002443A6" w:rsidP="00A724C8">
            <w:pPr>
              <w:spacing w:before="120" w:after="120"/>
              <w:rPr>
                <w:rStyle w:val="SimBraille"/>
              </w:rPr>
            </w:pPr>
            <w:r w:rsidRPr="00834776">
              <w:rPr>
                <w:rStyle w:val="SimBraille"/>
              </w:rPr>
              <w:t>S</w:t>
            </w:r>
          </w:p>
        </w:tc>
      </w:tr>
      <w:tr w:rsidR="002443A6" w:rsidRPr="00834776" w14:paraId="1996E763" w14:textId="77777777" w:rsidTr="00A724C8">
        <w:tc>
          <w:tcPr>
            <w:tcW w:w="925" w:type="dxa"/>
            <w:tcBorders>
              <w:top w:val="nil"/>
              <w:bottom w:val="nil"/>
              <w:right w:val="nil"/>
            </w:tcBorders>
            <w:vAlign w:val="center"/>
          </w:tcPr>
          <w:p w14:paraId="27DC11F8" w14:textId="77777777" w:rsidR="002443A6" w:rsidRPr="00834776" w:rsidRDefault="002443A6" w:rsidP="00A724C8">
            <w:pPr>
              <w:spacing w:before="120" w:after="120"/>
            </w:pPr>
            <w:r w:rsidRPr="00834776">
              <w:t>chi</w:t>
            </w:r>
          </w:p>
        </w:tc>
        <w:tc>
          <w:tcPr>
            <w:tcW w:w="1182" w:type="dxa"/>
            <w:tcBorders>
              <w:top w:val="nil"/>
              <w:left w:val="nil"/>
              <w:bottom w:val="nil"/>
              <w:right w:val="nil"/>
            </w:tcBorders>
            <w:vAlign w:val="center"/>
          </w:tcPr>
          <w:p w14:paraId="40AA1A74" w14:textId="77777777" w:rsidR="002443A6" w:rsidRPr="00834776" w:rsidRDefault="002443A6" w:rsidP="00A724C8">
            <w:pPr>
              <w:spacing w:before="120" w:after="120"/>
            </w:pPr>
            <w:r w:rsidRPr="00834776">
              <w:t>(12345)</w:t>
            </w:r>
          </w:p>
        </w:tc>
        <w:tc>
          <w:tcPr>
            <w:tcW w:w="970" w:type="dxa"/>
            <w:tcBorders>
              <w:top w:val="nil"/>
              <w:left w:val="nil"/>
              <w:bottom w:val="nil"/>
              <w:right w:val="single" w:sz="12" w:space="0" w:color="auto"/>
            </w:tcBorders>
          </w:tcPr>
          <w:p w14:paraId="58C5B94B" w14:textId="77777777" w:rsidR="002443A6" w:rsidRPr="00834776" w:rsidRDefault="002443A6" w:rsidP="00A724C8">
            <w:pPr>
              <w:spacing w:before="120" w:after="120"/>
              <w:rPr>
                <w:rStyle w:val="SimBraille"/>
              </w:rPr>
            </w:pPr>
            <w:r w:rsidRPr="00834776">
              <w:rPr>
                <w:rStyle w:val="SimBraille"/>
              </w:rPr>
              <w:t>Q</w:t>
            </w:r>
          </w:p>
        </w:tc>
        <w:tc>
          <w:tcPr>
            <w:tcW w:w="787" w:type="dxa"/>
            <w:tcBorders>
              <w:top w:val="nil"/>
              <w:left w:val="single" w:sz="12" w:space="0" w:color="auto"/>
              <w:bottom w:val="nil"/>
              <w:right w:val="nil"/>
            </w:tcBorders>
            <w:vAlign w:val="center"/>
          </w:tcPr>
          <w:p w14:paraId="34625454" w14:textId="77777777" w:rsidR="002443A6" w:rsidRPr="00834776" w:rsidRDefault="002443A6" w:rsidP="00A724C8">
            <w:pPr>
              <w:spacing w:before="120" w:after="120"/>
            </w:pPr>
            <w:r w:rsidRPr="00834776">
              <w:t>zi</w:t>
            </w:r>
          </w:p>
        </w:tc>
        <w:tc>
          <w:tcPr>
            <w:tcW w:w="1035" w:type="dxa"/>
            <w:tcBorders>
              <w:top w:val="nil"/>
              <w:left w:val="nil"/>
              <w:bottom w:val="nil"/>
              <w:right w:val="nil"/>
            </w:tcBorders>
            <w:vAlign w:val="center"/>
          </w:tcPr>
          <w:p w14:paraId="3B49EB70" w14:textId="77777777" w:rsidR="002443A6" w:rsidRPr="00834776" w:rsidRDefault="002443A6" w:rsidP="00A724C8">
            <w:pPr>
              <w:spacing w:before="120" w:after="120"/>
            </w:pPr>
            <w:r w:rsidRPr="00834776">
              <w:t>(1356)</w:t>
            </w:r>
          </w:p>
        </w:tc>
        <w:tc>
          <w:tcPr>
            <w:tcW w:w="970" w:type="dxa"/>
            <w:tcBorders>
              <w:top w:val="nil"/>
              <w:left w:val="nil"/>
              <w:bottom w:val="nil"/>
              <w:right w:val="single" w:sz="12" w:space="0" w:color="auto"/>
            </w:tcBorders>
          </w:tcPr>
          <w:p w14:paraId="1DDA081F" w14:textId="77777777" w:rsidR="002443A6" w:rsidRPr="00834776" w:rsidRDefault="002443A6" w:rsidP="00A724C8">
            <w:pPr>
              <w:spacing w:before="120" w:after="120"/>
              <w:rPr>
                <w:rStyle w:val="SimBraille"/>
              </w:rPr>
            </w:pPr>
            <w:r w:rsidRPr="00834776">
              <w:rPr>
                <w:rStyle w:val="SimBraille"/>
              </w:rPr>
              <w:t>z</w:t>
            </w:r>
          </w:p>
        </w:tc>
        <w:tc>
          <w:tcPr>
            <w:tcW w:w="968" w:type="dxa"/>
            <w:tcBorders>
              <w:top w:val="nil"/>
              <w:left w:val="single" w:sz="12" w:space="0" w:color="auto"/>
              <w:bottom w:val="nil"/>
              <w:right w:val="nil"/>
            </w:tcBorders>
            <w:vAlign w:val="center"/>
          </w:tcPr>
          <w:p w14:paraId="50765E55" w14:textId="77777777" w:rsidR="002443A6" w:rsidRPr="00834776" w:rsidRDefault="002443A6" w:rsidP="00A724C8">
            <w:pPr>
              <w:spacing w:before="120" w:after="120"/>
            </w:pPr>
            <w:r w:rsidRPr="00834776">
              <w:t>de</w:t>
            </w:r>
          </w:p>
        </w:tc>
        <w:tc>
          <w:tcPr>
            <w:tcW w:w="1255" w:type="dxa"/>
            <w:tcBorders>
              <w:top w:val="nil"/>
              <w:left w:val="nil"/>
              <w:bottom w:val="nil"/>
              <w:right w:val="nil"/>
            </w:tcBorders>
            <w:vAlign w:val="center"/>
          </w:tcPr>
          <w:p w14:paraId="680DD13F" w14:textId="77777777" w:rsidR="002443A6" w:rsidRPr="00834776" w:rsidRDefault="002443A6" w:rsidP="00A724C8">
            <w:pPr>
              <w:spacing w:before="120" w:after="120"/>
            </w:pPr>
            <w:r w:rsidRPr="00834776">
              <w:t>(145)</w:t>
            </w:r>
          </w:p>
        </w:tc>
        <w:tc>
          <w:tcPr>
            <w:tcW w:w="970" w:type="dxa"/>
            <w:tcBorders>
              <w:top w:val="nil"/>
              <w:left w:val="nil"/>
              <w:bottom w:val="nil"/>
            </w:tcBorders>
          </w:tcPr>
          <w:p w14:paraId="75214D14" w14:textId="77777777" w:rsidR="002443A6" w:rsidRPr="00834776" w:rsidRDefault="002443A6" w:rsidP="00A724C8">
            <w:pPr>
              <w:spacing w:before="120" w:after="120"/>
              <w:rPr>
                <w:rStyle w:val="SimBraille"/>
              </w:rPr>
            </w:pPr>
            <w:r w:rsidRPr="00834776">
              <w:rPr>
                <w:rStyle w:val="SimBraille"/>
              </w:rPr>
              <w:t>d</w:t>
            </w:r>
          </w:p>
        </w:tc>
      </w:tr>
      <w:tr w:rsidR="002443A6" w:rsidRPr="00834776" w14:paraId="32C9A322" w14:textId="77777777" w:rsidTr="00A724C8">
        <w:tc>
          <w:tcPr>
            <w:tcW w:w="925" w:type="dxa"/>
            <w:tcBorders>
              <w:top w:val="nil"/>
              <w:bottom w:val="single" w:sz="12" w:space="0" w:color="auto"/>
              <w:right w:val="nil"/>
            </w:tcBorders>
            <w:vAlign w:val="center"/>
          </w:tcPr>
          <w:p w14:paraId="4D3782D4" w14:textId="77777777" w:rsidR="002443A6" w:rsidRPr="00834776" w:rsidRDefault="002443A6" w:rsidP="00A724C8">
            <w:pPr>
              <w:spacing w:before="120" w:after="120"/>
            </w:pPr>
            <w:r w:rsidRPr="00834776">
              <w:t>shi</w:t>
            </w:r>
          </w:p>
        </w:tc>
        <w:tc>
          <w:tcPr>
            <w:tcW w:w="1182" w:type="dxa"/>
            <w:tcBorders>
              <w:top w:val="nil"/>
              <w:left w:val="nil"/>
              <w:bottom w:val="single" w:sz="12" w:space="0" w:color="auto"/>
              <w:right w:val="nil"/>
            </w:tcBorders>
            <w:vAlign w:val="center"/>
          </w:tcPr>
          <w:p w14:paraId="65A2CBE4" w14:textId="77777777" w:rsidR="002443A6" w:rsidRPr="00834776" w:rsidRDefault="002443A6" w:rsidP="00A724C8">
            <w:pPr>
              <w:spacing w:before="120" w:after="120"/>
            </w:pPr>
            <w:r w:rsidRPr="00834776">
              <w:t>(156)</w:t>
            </w:r>
          </w:p>
        </w:tc>
        <w:tc>
          <w:tcPr>
            <w:tcW w:w="970" w:type="dxa"/>
            <w:tcBorders>
              <w:top w:val="nil"/>
              <w:left w:val="nil"/>
              <w:bottom w:val="single" w:sz="12" w:space="0" w:color="auto"/>
              <w:right w:val="single" w:sz="12" w:space="0" w:color="auto"/>
            </w:tcBorders>
          </w:tcPr>
          <w:p w14:paraId="3174D19B" w14:textId="77777777" w:rsidR="002443A6" w:rsidRPr="00834776" w:rsidRDefault="002443A6" w:rsidP="00A724C8">
            <w:pPr>
              <w:spacing w:before="120" w:after="120"/>
              <w:rPr>
                <w:rStyle w:val="SimBraille"/>
              </w:rPr>
            </w:pPr>
            <w:r w:rsidRPr="00834776">
              <w:rPr>
                <w:rStyle w:val="SimBraille"/>
              </w:rPr>
              <w:t>:</w:t>
            </w:r>
          </w:p>
        </w:tc>
        <w:tc>
          <w:tcPr>
            <w:tcW w:w="787" w:type="dxa"/>
            <w:tcBorders>
              <w:top w:val="nil"/>
              <w:left w:val="single" w:sz="12" w:space="0" w:color="auto"/>
              <w:bottom w:val="single" w:sz="12" w:space="0" w:color="auto"/>
              <w:right w:val="nil"/>
            </w:tcBorders>
            <w:vAlign w:val="center"/>
          </w:tcPr>
          <w:p w14:paraId="6999F0BC" w14:textId="77777777" w:rsidR="002443A6" w:rsidRPr="00834776" w:rsidRDefault="002443A6" w:rsidP="00A724C8">
            <w:pPr>
              <w:spacing w:before="120" w:after="120"/>
            </w:pPr>
            <w:r w:rsidRPr="00834776">
              <w:t>ci</w:t>
            </w:r>
          </w:p>
        </w:tc>
        <w:tc>
          <w:tcPr>
            <w:tcW w:w="1035" w:type="dxa"/>
            <w:tcBorders>
              <w:top w:val="nil"/>
              <w:left w:val="nil"/>
              <w:bottom w:val="single" w:sz="12" w:space="0" w:color="auto"/>
              <w:right w:val="nil"/>
            </w:tcBorders>
            <w:vAlign w:val="center"/>
          </w:tcPr>
          <w:p w14:paraId="51B55CCC" w14:textId="77777777" w:rsidR="002443A6" w:rsidRPr="00834776" w:rsidRDefault="002443A6" w:rsidP="00A724C8">
            <w:pPr>
              <w:spacing w:before="120" w:after="120"/>
            </w:pPr>
            <w:r w:rsidRPr="00834776">
              <w:t>(14)</w:t>
            </w:r>
          </w:p>
        </w:tc>
        <w:tc>
          <w:tcPr>
            <w:tcW w:w="970" w:type="dxa"/>
            <w:tcBorders>
              <w:top w:val="nil"/>
              <w:left w:val="nil"/>
              <w:bottom w:val="single" w:sz="12" w:space="0" w:color="auto"/>
              <w:right w:val="single" w:sz="12" w:space="0" w:color="auto"/>
            </w:tcBorders>
          </w:tcPr>
          <w:p w14:paraId="35B5EBA8" w14:textId="77777777" w:rsidR="002443A6" w:rsidRPr="00834776" w:rsidRDefault="002443A6" w:rsidP="00A724C8">
            <w:pPr>
              <w:spacing w:before="120" w:after="120"/>
              <w:rPr>
                <w:rStyle w:val="SimBraille"/>
              </w:rPr>
            </w:pPr>
            <w:r w:rsidRPr="00834776">
              <w:rPr>
                <w:rStyle w:val="SimBraille"/>
              </w:rPr>
              <w:t>c</w:t>
            </w:r>
          </w:p>
        </w:tc>
        <w:tc>
          <w:tcPr>
            <w:tcW w:w="968" w:type="dxa"/>
            <w:tcBorders>
              <w:top w:val="nil"/>
              <w:left w:val="single" w:sz="12" w:space="0" w:color="auto"/>
              <w:bottom w:val="single" w:sz="12" w:space="0" w:color="auto"/>
              <w:right w:val="nil"/>
            </w:tcBorders>
          </w:tcPr>
          <w:p w14:paraId="1F1E54F0" w14:textId="77777777" w:rsidR="002443A6" w:rsidRPr="00834776" w:rsidRDefault="002443A6" w:rsidP="00A724C8">
            <w:pPr>
              <w:spacing w:before="120" w:after="120"/>
            </w:pPr>
            <w:r w:rsidRPr="00834776">
              <w:t xml:space="preserve"> </w:t>
            </w:r>
          </w:p>
        </w:tc>
        <w:tc>
          <w:tcPr>
            <w:tcW w:w="1255" w:type="dxa"/>
            <w:tcBorders>
              <w:top w:val="nil"/>
              <w:left w:val="nil"/>
              <w:bottom w:val="single" w:sz="12" w:space="0" w:color="auto"/>
              <w:right w:val="nil"/>
            </w:tcBorders>
          </w:tcPr>
          <w:p w14:paraId="69AD4AE9" w14:textId="77777777" w:rsidR="002443A6" w:rsidRPr="00834776" w:rsidRDefault="002443A6" w:rsidP="00A724C8">
            <w:pPr>
              <w:spacing w:before="120" w:after="120"/>
            </w:pPr>
          </w:p>
        </w:tc>
        <w:tc>
          <w:tcPr>
            <w:tcW w:w="970" w:type="dxa"/>
            <w:tcBorders>
              <w:top w:val="nil"/>
              <w:left w:val="nil"/>
              <w:bottom w:val="single" w:sz="12" w:space="0" w:color="auto"/>
            </w:tcBorders>
          </w:tcPr>
          <w:p w14:paraId="381FB0AD" w14:textId="77777777" w:rsidR="002443A6" w:rsidRPr="00834776" w:rsidRDefault="002443A6" w:rsidP="00A724C8">
            <w:pPr>
              <w:spacing w:before="120" w:after="120"/>
              <w:rPr>
                <w:rStyle w:val="SimBraille"/>
              </w:rPr>
            </w:pPr>
          </w:p>
        </w:tc>
      </w:tr>
    </w:tbl>
    <w:p w14:paraId="7B66689E" w14:textId="77777777" w:rsidR="005E7A4D" w:rsidRDefault="005E7A4D" w:rsidP="006E1218"/>
    <w:p w14:paraId="7269269B" w14:textId="2D1AE23F" w:rsidR="002B1A4F" w:rsidRPr="00834776" w:rsidRDefault="002443A6" w:rsidP="002A2085">
      <w:pPr>
        <w:pStyle w:val="Heading2"/>
      </w:pPr>
      <w:r>
        <w:t>4</w:t>
      </w:r>
      <w:r w:rsidR="00DE4050" w:rsidRPr="00834776">
        <w:t xml:space="preserve">. </w:t>
      </w:r>
      <w:r w:rsidR="002B1A4F" w:rsidRPr="00834776">
        <w:t>Tones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7"/>
        <w:gridCol w:w="725"/>
        <w:gridCol w:w="676"/>
        <w:gridCol w:w="987"/>
        <w:gridCol w:w="725"/>
        <w:gridCol w:w="676"/>
        <w:gridCol w:w="987"/>
        <w:gridCol w:w="725"/>
        <w:gridCol w:w="676"/>
        <w:gridCol w:w="987"/>
        <w:gridCol w:w="781"/>
        <w:gridCol w:w="676"/>
      </w:tblGrid>
      <w:tr w:rsidR="00834776" w:rsidRPr="00834776" w14:paraId="2D6D6B27" w14:textId="77777777" w:rsidTr="006D03B7">
        <w:tc>
          <w:tcPr>
            <w:tcW w:w="987" w:type="dxa"/>
            <w:tcBorders>
              <w:right w:val="nil"/>
            </w:tcBorders>
            <w:vAlign w:val="center"/>
          </w:tcPr>
          <w:p w14:paraId="25B1ED36" w14:textId="0EE24793" w:rsidR="006D03B7" w:rsidRPr="00834776" w:rsidRDefault="006D03B7" w:rsidP="006D03B7">
            <w:r w:rsidRPr="00834776">
              <w:t xml:space="preserve">1. </w:t>
            </w:r>
            <w:r w:rsidRPr="00834776">
              <w:rPr>
                <w:sz w:val="32"/>
                <w:szCs w:val="28"/>
              </w:rPr>
              <w:t>ˉ</w:t>
            </w:r>
          </w:p>
        </w:tc>
        <w:tc>
          <w:tcPr>
            <w:tcW w:w="725" w:type="dxa"/>
            <w:tcBorders>
              <w:left w:val="nil"/>
              <w:right w:val="nil"/>
            </w:tcBorders>
            <w:vAlign w:val="center"/>
          </w:tcPr>
          <w:p w14:paraId="35E5FD32" w14:textId="19E08CED" w:rsidR="006D03B7" w:rsidRPr="00834776" w:rsidRDefault="006D03B7" w:rsidP="006D03B7">
            <w:r w:rsidRPr="00834776">
              <w:rPr>
                <w:szCs w:val="28"/>
              </w:rPr>
              <w:t>(1)</w:t>
            </w:r>
          </w:p>
        </w:tc>
        <w:tc>
          <w:tcPr>
            <w:tcW w:w="676" w:type="dxa"/>
            <w:tcBorders>
              <w:left w:val="nil"/>
            </w:tcBorders>
            <w:vAlign w:val="center"/>
          </w:tcPr>
          <w:p w14:paraId="532F3311" w14:textId="568B0E41" w:rsidR="006D03B7" w:rsidRPr="00834776" w:rsidRDefault="006D03B7" w:rsidP="006D03B7">
            <w:r w:rsidRPr="00834776">
              <w:rPr>
                <w:rStyle w:val="SimBraille"/>
              </w:rPr>
              <w:t>a</w:t>
            </w:r>
          </w:p>
        </w:tc>
        <w:tc>
          <w:tcPr>
            <w:tcW w:w="987" w:type="dxa"/>
            <w:tcBorders>
              <w:right w:val="nil"/>
            </w:tcBorders>
            <w:vAlign w:val="center"/>
          </w:tcPr>
          <w:p w14:paraId="54C6ED17" w14:textId="2FAEA942" w:rsidR="006D03B7" w:rsidRPr="00834776" w:rsidRDefault="006D03B7" w:rsidP="006D03B7">
            <w:r w:rsidRPr="00834776">
              <w:t xml:space="preserve">2. </w:t>
            </w:r>
            <w:r w:rsidRPr="00834776">
              <w:rPr>
                <w:sz w:val="32"/>
                <w:szCs w:val="28"/>
              </w:rPr>
              <w:t>´</w:t>
            </w:r>
          </w:p>
        </w:tc>
        <w:tc>
          <w:tcPr>
            <w:tcW w:w="725" w:type="dxa"/>
            <w:tcBorders>
              <w:left w:val="nil"/>
              <w:right w:val="nil"/>
            </w:tcBorders>
            <w:vAlign w:val="center"/>
          </w:tcPr>
          <w:p w14:paraId="6E8263FE" w14:textId="5AA0140E" w:rsidR="006D03B7" w:rsidRPr="00834776" w:rsidRDefault="006D03B7" w:rsidP="006D03B7">
            <w:r w:rsidRPr="00834776">
              <w:rPr>
                <w:szCs w:val="28"/>
              </w:rPr>
              <w:t>(2)</w:t>
            </w:r>
          </w:p>
        </w:tc>
        <w:tc>
          <w:tcPr>
            <w:tcW w:w="676" w:type="dxa"/>
            <w:tcBorders>
              <w:left w:val="nil"/>
            </w:tcBorders>
            <w:vAlign w:val="center"/>
          </w:tcPr>
          <w:p w14:paraId="1B4302E8" w14:textId="4A2E3713" w:rsidR="006D03B7" w:rsidRPr="00834776" w:rsidRDefault="006D03B7" w:rsidP="006D03B7">
            <w:r w:rsidRPr="00834776">
              <w:rPr>
                <w:rStyle w:val="SimBraille"/>
              </w:rPr>
              <w:t>1</w:t>
            </w:r>
          </w:p>
        </w:tc>
        <w:tc>
          <w:tcPr>
            <w:tcW w:w="987" w:type="dxa"/>
            <w:tcBorders>
              <w:right w:val="nil"/>
            </w:tcBorders>
            <w:vAlign w:val="center"/>
          </w:tcPr>
          <w:p w14:paraId="74D34D07" w14:textId="6A03B382" w:rsidR="006D03B7" w:rsidRPr="00834776" w:rsidRDefault="006D03B7" w:rsidP="006D03B7">
            <w:r w:rsidRPr="00834776">
              <w:t xml:space="preserve">3. </w:t>
            </w:r>
            <w:r w:rsidRPr="00834776">
              <w:rPr>
                <w:sz w:val="32"/>
                <w:szCs w:val="28"/>
              </w:rPr>
              <w:t>ˇ</w:t>
            </w:r>
          </w:p>
        </w:tc>
        <w:tc>
          <w:tcPr>
            <w:tcW w:w="725" w:type="dxa"/>
            <w:tcBorders>
              <w:left w:val="nil"/>
              <w:right w:val="nil"/>
            </w:tcBorders>
            <w:vAlign w:val="center"/>
          </w:tcPr>
          <w:p w14:paraId="693F0212" w14:textId="2B0A79BD" w:rsidR="006D03B7" w:rsidRPr="00834776" w:rsidRDefault="006D03B7" w:rsidP="006D03B7">
            <w:r w:rsidRPr="00834776">
              <w:rPr>
                <w:szCs w:val="28"/>
              </w:rPr>
              <w:t>(3)</w:t>
            </w:r>
          </w:p>
        </w:tc>
        <w:tc>
          <w:tcPr>
            <w:tcW w:w="676" w:type="dxa"/>
            <w:tcBorders>
              <w:left w:val="nil"/>
            </w:tcBorders>
            <w:vAlign w:val="center"/>
          </w:tcPr>
          <w:p w14:paraId="313F688C" w14:textId="4BED16A2" w:rsidR="006D03B7" w:rsidRPr="00834776" w:rsidRDefault="006D03B7" w:rsidP="006D03B7">
            <w:r w:rsidRPr="00834776">
              <w:rPr>
                <w:rStyle w:val="SimBraille"/>
              </w:rPr>
              <w:t>'</w:t>
            </w:r>
          </w:p>
        </w:tc>
        <w:tc>
          <w:tcPr>
            <w:tcW w:w="987" w:type="dxa"/>
            <w:tcBorders>
              <w:right w:val="nil"/>
            </w:tcBorders>
            <w:vAlign w:val="center"/>
          </w:tcPr>
          <w:p w14:paraId="689A8DEF" w14:textId="618A2FEC" w:rsidR="006D03B7" w:rsidRPr="00834776" w:rsidRDefault="006D03B7" w:rsidP="006D03B7">
            <w:r w:rsidRPr="00834776">
              <w:t xml:space="preserve">4. </w:t>
            </w:r>
            <w:r w:rsidRPr="00834776">
              <w:rPr>
                <w:sz w:val="32"/>
                <w:szCs w:val="28"/>
              </w:rPr>
              <w:t>`</w:t>
            </w:r>
          </w:p>
        </w:tc>
        <w:tc>
          <w:tcPr>
            <w:tcW w:w="781" w:type="dxa"/>
            <w:tcBorders>
              <w:left w:val="nil"/>
              <w:right w:val="nil"/>
            </w:tcBorders>
            <w:vAlign w:val="center"/>
          </w:tcPr>
          <w:p w14:paraId="0C440A2E" w14:textId="0D5D603B" w:rsidR="006D03B7" w:rsidRPr="00834776" w:rsidRDefault="006D03B7" w:rsidP="006D03B7">
            <w:r w:rsidRPr="00834776">
              <w:rPr>
                <w:szCs w:val="28"/>
              </w:rPr>
              <w:t>(23)</w:t>
            </w:r>
          </w:p>
        </w:tc>
        <w:tc>
          <w:tcPr>
            <w:tcW w:w="676" w:type="dxa"/>
            <w:tcBorders>
              <w:left w:val="nil"/>
            </w:tcBorders>
            <w:vAlign w:val="center"/>
          </w:tcPr>
          <w:p w14:paraId="29473FF5" w14:textId="524175B3" w:rsidR="006D03B7" w:rsidRPr="00834776" w:rsidRDefault="006D03B7" w:rsidP="006D03B7">
            <w:r w:rsidRPr="00834776">
              <w:rPr>
                <w:rStyle w:val="SimBraille"/>
              </w:rPr>
              <w:t>2</w:t>
            </w:r>
          </w:p>
        </w:tc>
      </w:tr>
    </w:tbl>
    <w:p w14:paraId="23B9A6FF" w14:textId="250DB711" w:rsidR="002B1A4F" w:rsidRPr="00834776" w:rsidRDefault="002B1A4F" w:rsidP="00927FBD">
      <w:pPr>
        <w:spacing w:after="0" w:line="240" w:lineRule="auto"/>
        <w:rPr>
          <w:rFonts w:cs="Arial"/>
          <w:szCs w:val="28"/>
        </w:rPr>
      </w:pPr>
      <w:r w:rsidRPr="00834776">
        <w:rPr>
          <w:rFonts w:cs="Arial"/>
          <w:szCs w:val="28"/>
        </w:rPr>
        <w:t xml:space="preserve">The four Mandarin tones </w:t>
      </w:r>
      <w:r w:rsidR="00722D80" w:rsidRPr="00834776">
        <w:rPr>
          <w:rFonts w:cs="Arial"/>
          <w:szCs w:val="28"/>
        </w:rPr>
        <w:t>are important</w:t>
      </w:r>
      <w:r w:rsidR="00624775" w:rsidRPr="00834776">
        <w:rPr>
          <w:rFonts w:cs="Arial"/>
          <w:szCs w:val="28"/>
        </w:rPr>
        <w:t>, as</w:t>
      </w:r>
      <w:r w:rsidR="00722D80" w:rsidRPr="00834776">
        <w:rPr>
          <w:rFonts w:cs="Arial"/>
          <w:szCs w:val="28"/>
        </w:rPr>
        <w:t xml:space="preserve"> </w:t>
      </w:r>
      <w:r w:rsidR="00624775" w:rsidRPr="00834776">
        <w:rPr>
          <w:rFonts w:cs="Arial"/>
          <w:szCs w:val="28"/>
        </w:rPr>
        <w:t>th</w:t>
      </w:r>
      <w:r w:rsidR="00722D80" w:rsidRPr="00834776">
        <w:rPr>
          <w:rFonts w:cs="Arial"/>
          <w:szCs w:val="28"/>
        </w:rPr>
        <w:t xml:space="preserve">ey </w:t>
      </w:r>
      <w:r w:rsidRPr="00834776">
        <w:rPr>
          <w:rFonts w:cs="Arial"/>
          <w:szCs w:val="28"/>
        </w:rPr>
        <w:t>are used to clarify</w:t>
      </w:r>
      <w:r w:rsidR="002A7700" w:rsidRPr="00834776">
        <w:rPr>
          <w:rFonts w:cs="Arial"/>
          <w:szCs w:val="28"/>
        </w:rPr>
        <w:t xml:space="preserve"> the meaning of words. </w:t>
      </w:r>
      <w:r w:rsidRPr="00834776">
        <w:rPr>
          <w:rFonts w:cs="Arial"/>
          <w:szCs w:val="28"/>
        </w:rPr>
        <w:t>Pinyin should</w:t>
      </w:r>
      <w:r w:rsidR="00624775" w:rsidRPr="00834776">
        <w:rPr>
          <w:rFonts w:cs="Arial"/>
          <w:szCs w:val="28"/>
        </w:rPr>
        <w:t xml:space="preserve"> therefore</w:t>
      </w:r>
      <w:r w:rsidRPr="00834776">
        <w:rPr>
          <w:rFonts w:cs="Arial"/>
          <w:szCs w:val="28"/>
        </w:rPr>
        <w:t xml:space="preserve"> be written with tone marks to </w:t>
      </w:r>
      <w:r w:rsidR="003A530D">
        <w:rPr>
          <w:rFonts w:cs="Arial"/>
          <w:szCs w:val="28"/>
        </w:rPr>
        <w:t xml:space="preserve">ensure </w:t>
      </w:r>
      <w:r w:rsidR="00B4387E" w:rsidRPr="00834776">
        <w:rPr>
          <w:rFonts w:cs="Arial"/>
          <w:szCs w:val="28"/>
        </w:rPr>
        <w:t>accuracy</w:t>
      </w:r>
      <w:r w:rsidRPr="00834776">
        <w:rPr>
          <w:rFonts w:cs="Arial"/>
          <w:szCs w:val="28"/>
        </w:rPr>
        <w:t>. Tones are indicated in Pinyin with either numbers or tone marks (accents).</w:t>
      </w:r>
    </w:p>
    <w:p w14:paraId="24484D52" w14:textId="77777777" w:rsidR="004447D0" w:rsidRPr="00834776" w:rsidRDefault="004447D0" w:rsidP="00DE4050">
      <w:pPr>
        <w:pStyle w:val="Heading3"/>
      </w:pPr>
      <w:r w:rsidRPr="00834776">
        <w:t>Example</w:t>
      </w:r>
      <w:r w:rsidR="002B1A4F" w:rsidRPr="00834776">
        <w:t>:</w:t>
      </w:r>
    </w:p>
    <w:p w14:paraId="04CAFD9D" w14:textId="77777777" w:rsidR="002B1A4F" w:rsidRPr="00834776" w:rsidRDefault="002B1A4F" w:rsidP="00927FBD">
      <w:pPr>
        <w:spacing w:after="0" w:line="360" w:lineRule="auto"/>
        <w:ind w:left="357" w:firstLine="69"/>
        <w:rPr>
          <w:rFonts w:cs="Arial"/>
          <w:szCs w:val="28"/>
        </w:rPr>
      </w:pPr>
      <w:r w:rsidRPr="00834776">
        <w:rPr>
          <w:rFonts w:cs="Arial"/>
          <w:szCs w:val="28"/>
        </w:rPr>
        <w:t>tāmēn zài xiàqí</w:t>
      </w:r>
    </w:p>
    <w:p w14:paraId="7A7013B3" w14:textId="6FA107D5" w:rsidR="002B1A4F" w:rsidRPr="00834776" w:rsidRDefault="002B1A4F" w:rsidP="00377500">
      <w:pPr>
        <w:spacing w:after="0" w:line="240" w:lineRule="auto"/>
        <w:ind w:left="357" w:firstLine="69"/>
        <w:rPr>
          <w:rFonts w:cs="Arial"/>
          <w:szCs w:val="28"/>
        </w:rPr>
      </w:pPr>
      <w:r w:rsidRPr="00834776">
        <w:rPr>
          <w:rFonts w:cs="Arial"/>
          <w:szCs w:val="28"/>
        </w:rPr>
        <w:t>ta1men1 zai4 xia4qi2</w:t>
      </w:r>
    </w:p>
    <w:p w14:paraId="38B0A58D" w14:textId="344D2BB2" w:rsidR="002B1A4F" w:rsidRPr="00834776" w:rsidRDefault="002B1A4F" w:rsidP="00377500">
      <w:pPr>
        <w:spacing w:before="240" w:after="240" w:line="240" w:lineRule="auto"/>
        <w:rPr>
          <w:rFonts w:cs="Arial"/>
          <w:strike/>
          <w:szCs w:val="28"/>
        </w:rPr>
      </w:pPr>
      <w:r w:rsidRPr="00834776">
        <w:rPr>
          <w:rFonts w:cs="Arial"/>
          <w:szCs w:val="28"/>
        </w:rPr>
        <w:t>The four Mandarin tones are represented in braille by dot 1, dot 2, dot 3 and dots 23, as indicated in the Chinese braille code above and in the examples below.</w:t>
      </w:r>
    </w:p>
    <w:p w14:paraId="6BCBDEDF" w14:textId="44C2A9A2" w:rsidR="002B1A4F" w:rsidRPr="00834776" w:rsidRDefault="002B1A4F" w:rsidP="002A7700">
      <w:pPr>
        <w:spacing w:before="240" w:after="240"/>
        <w:rPr>
          <w:rFonts w:cs="Arial"/>
          <w:szCs w:val="28"/>
        </w:rPr>
      </w:pPr>
      <w:r w:rsidRPr="00834776">
        <w:rPr>
          <w:rFonts w:cs="Arial"/>
          <w:szCs w:val="28"/>
        </w:rPr>
        <w:t xml:space="preserve">The braille signs for tones come </w:t>
      </w:r>
      <w:r w:rsidRPr="00834776">
        <w:rPr>
          <w:rFonts w:cs="Arial"/>
          <w:b/>
          <w:bCs/>
          <w:szCs w:val="28"/>
        </w:rPr>
        <w:t>after</w:t>
      </w:r>
      <w:r w:rsidRPr="00834776">
        <w:rPr>
          <w:rFonts w:cs="Arial"/>
          <w:szCs w:val="28"/>
        </w:rPr>
        <w:t xml:space="preserve"> the letter</w:t>
      </w:r>
      <w:r w:rsidR="006C106D">
        <w:rPr>
          <w:rFonts w:cs="Arial"/>
          <w:szCs w:val="28"/>
        </w:rPr>
        <w:t>/</w:t>
      </w:r>
      <w:r w:rsidRPr="00834776">
        <w:rPr>
          <w:rFonts w:cs="Arial"/>
          <w:szCs w:val="28"/>
        </w:rPr>
        <w:t>consonant, final</w:t>
      </w:r>
      <w:r w:rsidR="006C106D">
        <w:rPr>
          <w:rFonts w:cs="Arial"/>
          <w:szCs w:val="28"/>
        </w:rPr>
        <w:t>/</w:t>
      </w:r>
      <w:r w:rsidRPr="00834776">
        <w:rPr>
          <w:rFonts w:cs="Arial"/>
          <w:szCs w:val="28"/>
        </w:rPr>
        <w:t xml:space="preserve">vowel </w:t>
      </w:r>
      <w:r w:rsidR="00E824B1">
        <w:rPr>
          <w:rFonts w:cs="Arial"/>
          <w:szCs w:val="28"/>
        </w:rPr>
        <w:t>or</w:t>
      </w:r>
      <w:r w:rsidRPr="00834776">
        <w:rPr>
          <w:rFonts w:cs="Arial"/>
          <w:szCs w:val="28"/>
        </w:rPr>
        <w:t xml:space="preserve"> contraction.</w:t>
      </w:r>
    </w:p>
    <w:p w14:paraId="07320A40" w14:textId="3113D083" w:rsidR="002B1A4F" w:rsidRPr="00834776" w:rsidRDefault="00524E74" w:rsidP="0022510E">
      <w:pPr>
        <w:pStyle w:val="Heading3"/>
      </w:pPr>
      <w:r>
        <w:t>Tone e</w:t>
      </w:r>
      <w:r w:rsidR="002B1A4F" w:rsidRPr="00834776">
        <w:t xml:space="preserve">xamples </w:t>
      </w:r>
    </w:p>
    <w:p w14:paraId="25BFE8D5" w14:textId="6BD88F37" w:rsidR="002B1A4F" w:rsidRPr="00834776" w:rsidRDefault="002B1A4F" w:rsidP="004E0F92">
      <w:pPr>
        <w:pStyle w:val="ListBullet"/>
        <w:tabs>
          <w:tab w:val="left" w:pos="6096"/>
        </w:tabs>
      </w:pPr>
      <w:r w:rsidRPr="00834776">
        <w:rPr>
          <w:rStyle w:val="SimBraille"/>
        </w:rPr>
        <w:t>a</w:t>
      </w:r>
      <w:r w:rsidRPr="00834776">
        <w:t xml:space="preserve"> (dot 1) [macron </w:t>
      </w:r>
      <w:r w:rsidR="00722D80" w:rsidRPr="00834776">
        <w:t>ā</w:t>
      </w:r>
      <w:r w:rsidRPr="00834776">
        <w:t>]. Flat tone.</w:t>
      </w:r>
      <w:r w:rsidRPr="00834776">
        <w:tab/>
        <w:t>m</w:t>
      </w:r>
      <w:r w:rsidRPr="006C1DC7">
        <w:t>ā</w:t>
      </w:r>
      <w:r w:rsidRPr="00834776">
        <w:t xml:space="preserve"> </w:t>
      </w:r>
      <w:r w:rsidRPr="00834776">
        <w:rPr>
          <w:rStyle w:val="SimBraille"/>
        </w:rPr>
        <w:t>m9a</w:t>
      </w:r>
    </w:p>
    <w:p w14:paraId="4E53F3F7" w14:textId="7DD97B0D" w:rsidR="002B1A4F" w:rsidRPr="00834776" w:rsidRDefault="002B1A4F" w:rsidP="004E0F92">
      <w:pPr>
        <w:pStyle w:val="ListBullet"/>
        <w:tabs>
          <w:tab w:val="left" w:pos="6096"/>
        </w:tabs>
      </w:pPr>
      <w:r w:rsidRPr="00834776">
        <w:rPr>
          <w:rStyle w:val="SimBraille"/>
        </w:rPr>
        <w:t>1</w:t>
      </w:r>
      <w:r w:rsidRPr="00834776">
        <w:t xml:space="preserve"> (dot 2) [acute accent </w:t>
      </w:r>
      <w:r w:rsidR="00722D80" w:rsidRPr="00834776">
        <w:t>á</w:t>
      </w:r>
      <w:r w:rsidRPr="00834776">
        <w:t>]. Rising tone.</w:t>
      </w:r>
      <w:r w:rsidRPr="00834776">
        <w:tab/>
        <w:t>m</w:t>
      </w:r>
      <w:r w:rsidRPr="006C1DC7">
        <w:t>á</w:t>
      </w:r>
      <w:r w:rsidRPr="00834776">
        <w:t xml:space="preserve"> </w:t>
      </w:r>
      <w:r w:rsidRPr="00834776">
        <w:rPr>
          <w:rStyle w:val="SimBraille"/>
        </w:rPr>
        <w:t>m91</w:t>
      </w:r>
    </w:p>
    <w:p w14:paraId="05C33A9A" w14:textId="20D3DB75" w:rsidR="002B1A4F" w:rsidRPr="00834776" w:rsidRDefault="002B1A4F" w:rsidP="004E0F92">
      <w:pPr>
        <w:pStyle w:val="ListBullet"/>
        <w:tabs>
          <w:tab w:val="left" w:pos="6096"/>
        </w:tabs>
      </w:pPr>
      <w:r w:rsidRPr="00834776">
        <w:rPr>
          <w:rStyle w:val="SimBraille"/>
        </w:rPr>
        <w:t>'</w:t>
      </w:r>
      <w:r w:rsidRPr="00834776">
        <w:t xml:space="preserve"> (dot 3) [caron </w:t>
      </w:r>
      <w:r w:rsidR="00722D80" w:rsidRPr="00834776">
        <w:rPr>
          <w:rFonts w:ascii="Calibri" w:hAnsi="Calibri" w:cs="Calibri"/>
          <w:sz w:val="32"/>
          <w:szCs w:val="32"/>
        </w:rPr>
        <w:t>ǎ</w:t>
      </w:r>
      <w:r w:rsidRPr="00834776">
        <w:t>]. Falling rising tone.</w:t>
      </w:r>
      <w:r w:rsidRPr="00834776">
        <w:tab/>
        <w:t>m</w:t>
      </w:r>
      <w:r w:rsidRPr="006C1DC7">
        <w:rPr>
          <w:rFonts w:ascii="Calibri" w:hAnsi="Calibri" w:cs="Calibri"/>
          <w:sz w:val="28"/>
          <w:szCs w:val="32"/>
        </w:rPr>
        <w:t>ǎ</w:t>
      </w:r>
      <w:r w:rsidRPr="00834776">
        <w:t xml:space="preserve"> </w:t>
      </w:r>
      <w:r w:rsidRPr="00834776">
        <w:rPr>
          <w:rStyle w:val="SimBraille"/>
        </w:rPr>
        <w:t>m9'</w:t>
      </w:r>
    </w:p>
    <w:p w14:paraId="2DABE0B1" w14:textId="4DCFBF30" w:rsidR="00557A21" w:rsidRPr="00834776" w:rsidRDefault="002B1A4F" w:rsidP="004E0F92">
      <w:pPr>
        <w:pStyle w:val="ListBullet"/>
        <w:tabs>
          <w:tab w:val="left" w:pos="6096"/>
        </w:tabs>
      </w:pPr>
      <w:r w:rsidRPr="00834776">
        <w:rPr>
          <w:rStyle w:val="SimBraille"/>
        </w:rPr>
        <w:t>2</w:t>
      </w:r>
      <w:r w:rsidR="006D03B7" w:rsidRPr="00834776">
        <w:t xml:space="preserve"> </w:t>
      </w:r>
      <w:r w:rsidRPr="00834776">
        <w:t xml:space="preserve">(dots 23) [grave accent </w:t>
      </w:r>
      <w:r w:rsidR="00722D80" w:rsidRPr="00834776">
        <w:t>à</w:t>
      </w:r>
      <w:r w:rsidRPr="00834776">
        <w:t>]. Falling tone.</w:t>
      </w:r>
      <w:r w:rsidRPr="00834776">
        <w:tab/>
        <w:t>m</w:t>
      </w:r>
      <w:r w:rsidRPr="006C1DC7">
        <w:t>à</w:t>
      </w:r>
      <w:r w:rsidRPr="00834776">
        <w:t xml:space="preserve"> </w:t>
      </w:r>
      <w:r w:rsidRPr="00834776">
        <w:rPr>
          <w:rStyle w:val="SimBraille"/>
        </w:rPr>
        <w:t>m92</w:t>
      </w:r>
    </w:p>
    <w:p w14:paraId="6E0E31E5" w14:textId="77777777" w:rsidR="00442DAF" w:rsidRPr="006E1218" w:rsidRDefault="00442DAF">
      <w:pPr>
        <w:spacing w:before="0" w:after="0" w:line="240" w:lineRule="auto"/>
        <w:rPr>
          <w:rFonts w:eastAsiaTheme="majorEastAsia" w:cs="Arial"/>
          <w:sz w:val="36"/>
          <w:szCs w:val="28"/>
        </w:rPr>
      </w:pPr>
      <w:r>
        <w:rPr>
          <w:rFonts w:cs="Arial"/>
        </w:rPr>
        <w:br w:type="page"/>
      </w:r>
    </w:p>
    <w:p w14:paraId="6A3BE124" w14:textId="0B94FF2E" w:rsidR="002B1A4F" w:rsidRPr="00834776" w:rsidRDefault="002B1A4F" w:rsidP="002A7700">
      <w:pPr>
        <w:pStyle w:val="Heading1"/>
        <w:rPr>
          <w:rFonts w:cs="Arial"/>
          <w:b w:val="0"/>
        </w:rPr>
      </w:pPr>
      <w:r w:rsidRPr="00834776">
        <w:rPr>
          <w:rFonts w:cs="Arial"/>
        </w:rPr>
        <w:t>Punctuation</w:t>
      </w:r>
    </w:p>
    <w:p w14:paraId="16390C1B" w14:textId="3A1C4446" w:rsidR="002B1A4F" w:rsidRPr="00834776" w:rsidRDefault="002B1A4F" w:rsidP="002B1A4F">
      <w:pPr>
        <w:rPr>
          <w:rFonts w:cs="Arial"/>
          <w:szCs w:val="28"/>
        </w:rPr>
      </w:pPr>
      <w:r w:rsidRPr="00834776">
        <w:rPr>
          <w:rFonts w:cs="Arial"/>
          <w:szCs w:val="28"/>
        </w:rPr>
        <w:t xml:space="preserve">When transcribing Chinese characters into braille, in addition to adding tone markings and spaces, appropriate punctuation must also be added, including the Chinese </w:t>
      </w:r>
      <w:r w:rsidR="008F33B8">
        <w:t>"</w:t>
      </w:r>
      <w:r w:rsidRPr="00834776">
        <w:rPr>
          <w:rFonts w:cs="Arial"/>
          <w:szCs w:val="28"/>
        </w:rPr>
        <w:t>pause</w:t>
      </w:r>
      <w:r w:rsidR="008F33B8">
        <w:t>"</w:t>
      </w:r>
      <w:r w:rsidRPr="00834776">
        <w:rPr>
          <w:rFonts w:cs="Arial"/>
          <w:szCs w:val="28"/>
        </w:rPr>
        <w:t xml:space="preserve"> or </w:t>
      </w:r>
      <w:hyperlink r:id="rId10" w:tooltip="wikt:dùnhào" w:history="1">
        <w:r w:rsidRPr="00834776">
          <w:rPr>
            <w:rFonts w:cs="Arial"/>
            <w:b/>
            <w:bCs/>
            <w:szCs w:val="28"/>
            <w:shd w:val="clear" w:color="auto" w:fill="F8F9FA"/>
          </w:rPr>
          <w:t>dùnhào</w:t>
        </w:r>
      </w:hyperlink>
      <w:r w:rsidRPr="00834776">
        <w:rPr>
          <w:rFonts w:cs="Arial"/>
          <w:szCs w:val="28"/>
        </w:rPr>
        <w:t>.</w:t>
      </w:r>
    </w:p>
    <w:p w14:paraId="714D2FC4" w14:textId="562D166D" w:rsidR="002B1A4F" w:rsidRPr="00834776" w:rsidRDefault="002B1A4F" w:rsidP="002B1A4F">
      <w:pPr>
        <w:rPr>
          <w:rFonts w:cs="Arial"/>
          <w:szCs w:val="28"/>
        </w:rPr>
      </w:pPr>
      <w:r w:rsidRPr="00834776">
        <w:rPr>
          <w:rFonts w:cs="Arial"/>
          <w:szCs w:val="28"/>
        </w:rPr>
        <w:t>When transcribing foreign language textbooks for use in Australian/English schools,</w:t>
      </w:r>
      <w:r w:rsidR="003252C0">
        <w:rPr>
          <w:rFonts w:cs="Arial"/>
          <w:szCs w:val="28"/>
        </w:rPr>
        <w:t xml:space="preserve"> the guidelines indicate the use of</w:t>
      </w:r>
      <w:r w:rsidRPr="00834776">
        <w:rPr>
          <w:rFonts w:cs="Arial"/>
          <w:szCs w:val="28"/>
        </w:rPr>
        <w:t xml:space="preserve"> foreign braille code for letters and words whilst maintaining UEB punctuation.</w:t>
      </w:r>
      <w:r w:rsidR="00720538">
        <w:rPr>
          <w:rFonts w:cs="Arial"/>
          <w:szCs w:val="28"/>
        </w:rPr>
        <w:t xml:space="preserve"> </w:t>
      </w:r>
      <w:r w:rsidRPr="00834776">
        <w:rPr>
          <w:rFonts w:cs="Arial"/>
          <w:szCs w:val="28"/>
        </w:rPr>
        <w:t>However a distinction must be made between foreign languages based on a Roman script (e</w:t>
      </w:r>
      <w:r w:rsidR="004673C1" w:rsidRPr="00834776">
        <w:rPr>
          <w:rFonts w:cs="Arial"/>
          <w:szCs w:val="28"/>
        </w:rPr>
        <w:t>.</w:t>
      </w:r>
      <w:r w:rsidRPr="00834776">
        <w:rPr>
          <w:rFonts w:cs="Arial"/>
          <w:szCs w:val="28"/>
        </w:rPr>
        <w:t>g. French or Italian) and foreign languages based on another script (e.g. Chinese or Japanese).</w:t>
      </w:r>
    </w:p>
    <w:p w14:paraId="44CB3E42" w14:textId="1A7DAF4D" w:rsidR="002B1A4F" w:rsidRPr="00834776" w:rsidRDefault="002B1A4F" w:rsidP="002B1A4F">
      <w:pPr>
        <w:rPr>
          <w:rStyle w:val="SimBraille"/>
        </w:rPr>
      </w:pPr>
      <w:r w:rsidRPr="00834776">
        <w:rPr>
          <w:rFonts w:cs="Arial"/>
          <w:szCs w:val="28"/>
        </w:rPr>
        <w:t>As Chinese is not based on the Roman script, UEB punctuation is not used. Chinese punctuation, as outlined in the Chinese braille code, is used for all Chinese words, sentences and paragraphs.</w:t>
      </w:r>
      <w:r w:rsidR="009A7723">
        <w:rPr>
          <w:rFonts w:cs="Arial"/>
          <w:szCs w:val="28"/>
        </w:rPr>
        <w:t xml:space="preserve"> </w:t>
      </w:r>
      <w:r w:rsidRPr="00834776">
        <w:rPr>
          <w:rFonts w:cs="Arial"/>
          <w:szCs w:val="28"/>
        </w:rPr>
        <w:t>This is to prevent confusion between the marking of</w:t>
      </w:r>
      <w:r w:rsidR="00DD1F81" w:rsidRPr="00834776">
        <w:rPr>
          <w:rFonts w:cs="Arial"/>
          <w:szCs w:val="28"/>
        </w:rPr>
        <w:t>,</w:t>
      </w:r>
      <w:r w:rsidRPr="00834776">
        <w:rPr>
          <w:rFonts w:cs="Arial"/>
          <w:szCs w:val="28"/>
        </w:rPr>
        <w:t xml:space="preserve"> </w:t>
      </w:r>
      <w:r w:rsidR="00DD1F81" w:rsidRPr="00834776">
        <w:rPr>
          <w:rFonts w:cs="Arial"/>
          <w:szCs w:val="28"/>
        </w:rPr>
        <w:t xml:space="preserve">for example, </w:t>
      </w:r>
      <w:r w:rsidRPr="00834776">
        <w:rPr>
          <w:rFonts w:cs="Arial"/>
          <w:szCs w:val="28"/>
        </w:rPr>
        <w:t xml:space="preserve">the second Chinese tone, and the UEB comma, which </w:t>
      </w:r>
      <w:r w:rsidR="00D41685" w:rsidRPr="00834776">
        <w:rPr>
          <w:rFonts w:cs="Arial"/>
          <w:szCs w:val="28"/>
        </w:rPr>
        <w:t>are both</w:t>
      </w:r>
      <w:r w:rsidRPr="00834776">
        <w:rPr>
          <w:rFonts w:cs="Arial"/>
          <w:szCs w:val="28"/>
        </w:rPr>
        <w:t xml:space="preserve"> represented by dot 2</w:t>
      </w:r>
      <w:r w:rsidR="003958F5">
        <w:rPr>
          <w:rFonts w:cs="Arial"/>
          <w:szCs w:val="28"/>
        </w:rPr>
        <w:t>.</w:t>
      </w:r>
    </w:p>
    <w:p w14:paraId="7618D38D" w14:textId="06ED1B24" w:rsidR="00720BD8" w:rsidRPr="00834776" w:rsidRDefault="00720BD8" w:rsidP="004673C1">
      <w:r w:rsidRPr="00834776">
        <w:t xml:space="preserve">Chinese punctuation includes a </w:t>
      </w:r>
      <w:r w:rsidR="008F33B8">
        <w:t>"</w:t>
      </w:r>
      <w:r w:rsidRPr="00834776">
        <w:t>pause</w:t>
      </w:r>
      <w:r w:rsidR="008F33B8">
        <w:t>"</w:t>
      </w:r>
      <w:r w:rsidRPr="00834776">
        <w:t xml:space="preserve"> mark, called </w:t>
      </w:r>
      <w:r w:rsidR="008F33B8">
        <w:t>"</w:t>
      </w:r>
      <w:hyperlink r:id="rId11" w:tooltip="wikt:dùnhào" w:history="1">
        <w:r w:rsidRPr="00834776">
          <w:rPr>
            <w:b/>
            <w:bCs/>
          </w:rPr>
          <w:t>dùnhào</w:t>
        </w:r>
      </w:hyperlink>
      <w:r w:rsidR="008F33B8">
        <w:t>"</w:t>
      </w:r>
      <w:r w:rsidRPr="00834776">
        <w:t xml:space="preserve"> which is quite similar to the comma. It is used to separate items in a list, usually nouns, belonging to the same category.</w:t>
      </w:r>
      <w:r w:rsidR="005B2ABD">
        <w:t xml:space="preserve"> </w:t>
      </w:r>
      <w:r w:rsidRPr="00834776">
        <w:t xml:space="preserve">It is common in Pinyin transcription to use a comma to represent the </w:t>
      </w:r>
      <w:hyperlink r:id="rId12" w:tooltip="wikt:dùnhào" w:history="1">
        <w:r w:rsidRPr="00834776">
          <w:rPr>
            <w:b/>
          </w:rPr>
          <w:t>dùnhào</w:t>
        </w:r>
      </w:hyperlink>
      <w:r w:rsidRPr="00834776">
        <w:t xml:space="preserve">, however when preparing text for braille transcription, it is important to </w:t>
      </w:r>
      <w:r w:rsidR="004E0F92" w:rsidRPr="00834776">
        <w:t xml:space="preserve">specifically </w:t>
      </w:r>
      <w:r w:rsidRPr="00834776">
        <w:t xml:space="preserve">mark the </w:t>
      </w:r>
      <w:hyperlink r:id="rId13" w:tooltip="wikt:dùnhào" w:history="1">
        <w:r w:rsidRPr="00834776">
          <w:rPr>
            <w:b/>
          </w:rPr>
          <w:t>dùnhào</w:t>
        </w:r>
      </w:hyperlink>
      <w:r w:rsidRPr="00834776">
        <w:t xml:space="preserve"> differently from the comma, as they are represented by different braille cells in the Chinese braille code.</w:t>
      </w:r>
    </w:p>
    <w:p w14:paraId="735B19F5" w14:textId="0F73A61C" w:rsidR="007962DA" w:rsidRPr="00834776" w:rsidRDefault="00DA3E0E" w:rsidP="00720BD8">
      <w:r>
        <w:t>c</w:t>
      </w:r>
      <w:r w:rsidR="00720BD8" w:rsidRPr="00834776">
        <w:t>omma:</w:t>
      </w:r>
      <w:r w:rsidR="004673C1" w:rsidRPr="00834776">
        <w:rPr>
          <w:sz w:val="28"/>
        </w:rPr>
        <w:tab/>
      </w:r>
      <w:r w:rsidR="004E0F92" w:rsidRPr="00834776">
        <w:rPr>
          <w:rStyle w:val="SimBraille"/>
        </w:rPr>
        <w:t>"</w:t>
      </w:r>
      <w:r w:rsidR="0076692D" w:rsidRPr="00834776">
        <w:t xml:space="preserve"> (dot 5)</w:t>
      </w:r>
    </w:p>
    <w:p w14:paraId="6307A81A" w14:textId="50B62C90" w:rsidR="007962DA" w:rsidRDefault="00DA3E0E" w:rsidP="007962DA">
      <w:r>
        <w:t>d</w:t>
      </w:r>
      <w:hyperlink r:id="rId14" w:tooltip="wikt:dùnhào" w:history="1">
        <w:r w:rsidR="00720BD8" w:rsidRPr="00834776">
          <w:t>ùnhào</w:t>
        </w:r>
      </w:hyperlink>
      <w:r w:rsidR="00720BD8" w:rsidRPr="00834776">
        <w:t>:</w:t>
      </w:r>
      <w:r w:rsidR="004673C1" w:rsidRPr="00834776">
        <w:rPr>
          <w:sz w:val="28"/>
          <w:szCs w:val="28"/>
        </w:rPr>
        <w:tab/>
      </w:r>
      <w:r w:rsidR="00720BD8" w:rsidRPr="00834776">
        <w:rPr>
          <w:rStyle w:val="SimBraille"/>
        </w:rPr>
        <w:t>@</w:t>
      </w:r>
      <w:r w:rsidR="0076692D" w:rsidRPr="00834776">
        <w:t xml:space="preserve"> (dot 4)</w:t>
      </w:r>
    </w:p>
    <w:p w14:paraId="52AC24F3" w14:textId="77777777" w:rsidR="00D61AA1" w:rsidRPr="006E1218" w:rsidRDefault="00D61AA1" w:rsidP="00E706B0">
      <w:pPr>
        <w:pStyle w:val="List"/>
        <w:ind w:left="851" w:hanging="851"/>
        <w:rPr>
          <w:rStyle w:val="Uncontracted"/>
          <w:bCs/>
          <w:color w:val="auto"/>
        </w:rPr>
      </w:pPr>
    </w:p>
    <w:p w14:paraId="77C2D881" w14:textId="7497EEDA" w:rsidR="00E706B0" w:rsidRPr="00D61AA1" w:rsidRDefault="00E706B0" w:rsidP="00E706B0">
      <w:pPr>
        <w:pStyle w:val="List"/>
        <w:ind w:left="851" w:hanging="851"/>
        <w:rPr>
          <w:rStyle w:val="Uncontracted"/>
          <w:color w:val="auto"/>
        </w:rPr>
      </w:pPr>
      <w:r w:rsidRPr="00D61AA1">
        <w:rPr>
          <w:rStyle w:val="Uncontracted"/>
          <w:b/>
          <w:color w:val="auto"/>
        </w:rPr>
        <w:t>Example:</w:t>
      </w:r>
      <w:r w:rsidRPr="00D61AA1">
        <w:rPr>
          <w:rStyle w:val="Uncontracted"/>
          <w:color w:val="auto"/>
        </w:rPr>
        <w:tab/>
      </w:r>
      <w:r w:rsidR="005F358D" w:rsidRPr="00D61AA1">
        <w:rPr>
          <w:rStyle w:val="Uncontracted"/>
          <w:color w:val="auto"/>
        </w:rPr>
        <w:t>f</w:t>
      </w:r>
      <w:r w:rsidRPr="00D61AA1">
        <w:rPr>
          <w:rStyle w:val="Uncontracted"/>
          <w:color w:val="auto"/>
        </w:rPr>
        <w:t xml:space="preserve">ather, </w:t>
      </w:r>
      <w:r w:rsidR="005F358D" w:rsidRPr="00D61AA1">
        <w:rPr>
          <w:rStyle w:val="Uncontracted"/>
          <w:color w:val="auto"/>
        </w:rPr>
        <w:t>m</w:t>
      </w:r>
      <w:r w:rsidRPr="00D61AA1">
        <w:rPr>
          <w:rStyle w:val="Uncontracted"/>
          <w:color w:val="auto"/>
        </w:rPr>
        <w:t xml:space="preserve">other, </w:t>
      </w:r>
      <w:r w:rsidRPr="00D61AA1">
        <w:rPr>
          <w:rStyle w:val="Uncontracted"/>
          <w:rFonts w:hint="eastAsia"/>
          <w:color w:val="auto"/>
        </w:rPr>
        <w:t xml:space="preserve"> [</w:t>
      </w:r>
      <w:r w:rsidRPr="00906798">
        <w:rPr>
          <w:rStyle w:val="Uncontracted"/>
          <w:rFonts w:ascii="SimSun" w:eastAsia="SimSun" w:hAnsi="SimSun" w:hint="eastAsia"/>
          <w:color w:val="auto"/>
        </w:rPr>
        <w:t>父</w:t>
      </w:r>
      <w:r w:rsidRPr="00906798">
        <w:rPr>
          <w:rStyle w:val="Uncontracted"/>
          <w:rFonts w:ascii="SimSun" w:eastAsia="SimSun" w:hAnsi="SimSun" w:cs="Microsoft YaHei" w:hint="eastAsia"/>
          <w:color w:val="auto"/>
        </w:rPr>
        <w:t>亲</w:t>
      </w:r>
      <w:r w:rsidRPr="00906798">
        <w:rPr>
          <w:rStyle w:val="Uncontracted"/>
          <w:rFonts w:ascii="SimSun" w:eastAsia="SimSun" w:hAnsi="SimSun" w:hint="eastAsia"/>
          <w:color w:val="auto"/>
        </w:rPr>
        <w:t>、 母</w:t>
      </w:r>
      <w:r w:rsidRPr="00906798">
        <w:rPr>
          <w:rStyle w:val="Uncontracted"/>
          <w:rFonts w:ascii="SimSun" w:eastAsia="SimSun" w:hAnsi="SimSun" w:cs="Microsoft YaHei" w:hint="eastAsia"/>
          <w:color w:val="auto"/>
        </w:rPr>
        <w:t>亲</w:t>
      </w:r>
      <w:r w:rsidRPr="00906798">
        <w:rPr>
          <w:rStyle w:val="Uncontracted"/>
          <w:rFonts w:ascii="SimSun" w:eastAsia="SimSun" w:hAnsi="SimSun" w:hint="eastAsia"/>
          <w:color w:val="auto"/>
        </w:rPr>
        <w:t>、</w:t>
      </w:r>
      <w:r w:rsidRPr="00D61AA1">
        <w:rPr>
          <w:rStyle w:val="Uncontracted"/>
          <w:rFonts w:hint="eastAsia"/>
          <w:color w:val="auto"/>
        </w:rPr>
        <w:t>]</w:t>
      </w:r>
      <w:r w:rsidRPr="00D61AA1">
        <w:rPr>
          <w:rStyle w:val="Uncontracted"/>
          <w:color w:val="auto"/>
        </w:rPr>
        <w:br/>
      </w:r>
      <w:r w:rsidR="009C7014">
        <w:rPr>
          <w:rStyle w:val="Uncontracted"/>
          <w:color w:val="auto"/>
        </w:rPr>
        <w:tab/>
      </w:r>
      <w:r w:rsidR="005F358D" w:rsidRPr="00D61AA1">
        <w:rPr>
          <w:rStyle w:val="Uncontracted"/>
          <w:color w:val="auto"/>
        </w:rPr>
        <w:t>a</w:t>
      </w:r>
      <w:r w:rsidRPr="00D61AA1">
        <w:rPr>
          <w:rStyle w:val="Uncontracted"/>
          <w:color w:val="auto"/>
        </w:rPr>
        <w:t xml:space="preserve">pples, </w:t>
      </w:r>
      <w:r w:rsidR="005F358D" w:rsidRPr="00D61AA1">
        <w:rPr>
          <w:rStyle w:val="Uncontracted"/>
          <w:color w:val="auto"/>
        </w:rPr>
        <w:t>o</w:t>
      </w:r>
      <w:r w:rsidRPr="00D61AA1">
        <w:rPr>
          <w:rStyle w:val="Uncontracted"/>
          <w:color w:val="auto"/>
        </w:rPr>
        <w:t xml:space="preserve">ranges, </w:t>
      </w:r>
      <w:r w:rsidRPr="00D61AA1">
        <w:rPr>
          <w:rStyle w:val="Uncontracted"/>
          <w:rFonts w:hint="eastAsia"/>
          <w:color w:val="auto"/>
        </w:rPr>
        <w:t xml:space="preserve"> [</w:t>
      </w:r>
      <w:r w:rsidRPr="00906798">
        <w:rPr>
          <w:rStyle w:val="Uncontracted"/>
          <w:rFonts w:ascii="SimSun" w:eastAsia="SimSun" w:hAnsi="SimSun" w:hint="eastAsia"/>
          <w:color w:val="auto"/>
          <w:lang w:eastAsia="zh-CN"/>
        </w:rPr>
        <w:t>苹果</w:t>
      </w:r>
      <w:r w:rsidRPr="00906798">
        <w:rPr>
          <w:rStyle w:val="Uncontracted"/>
          <w:rFonts w:ascii="SimSun" w:eastAsia="SimSun" w:hAnsi="SimSun" w:hint="eastAsia"/>
          <w:color w:val="auto"/>
        </w:rPr>
        <w:t>、 橙子、</w:t>
      </w:r>
      <w:r w:rsidRPr="00D61AA1">
        <w:rPr>
          <w:rStyle w:val="Uncontracted"/>
          <w:rFonts w:hint="eastAsia"/>
          <w:color w:val="auto"/>
        </w:rPr>
        <w:t>]</w:t>
      </w:r>
    </w:p>
    <w:p w14:paraId="2B1B9F3E" w14:textId="77777777" w:rsidR="00EA5B4A" w:rsidRPr="006E1218" w:rsidRDefault="00EA5B4A">
      <w:pPr>
        <w:spacing w:before="0" w:after="0" w:line="240" w:lineRule="auto"/>
        <w:rPr>
          <w:rFonts w:eastAsiaTheme="majorEastAsia" w:cstheme="majorBidi"/>
          <w:sz w:val="32"/>
          <w:szCs w:val="26"/>
        </w:rPr>
      </w:pPr>
      <w:r>
        <w:br w:type="page"/>
      </w:r>
    </w:p>
    <w:p w14:paraId="77F13DFB" w14:textId="7243B8F6" w:rsidR="00D109D3" w:rsidRPr="00834776" w:rsidRDefault="00D109D3" w:rsidP="00517EE2">
      <w:pPr>
        <w:pStyle w:val="Heading2"/>
      </w:pPr>
      <w:r w:rsidRPr="00834776">
        <w:t>5. Punctuation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5"/>
        <w:gridCol w:w="2268"/>
        <w:gridCol w:w="2126"/>
      </w:tblGrid>
      <w:tr w:rsidR="00834776" w:rsidRPr="00834776" w14:paraId="28F37343" w14:textId="77777777" w:rsidTr="007962DA">
        <w:trPr>
          <w:trHeight w:val="567"/>
        </w:trPr>
        <w:tc>
          <w:tcPr>
            <w:tcW w:w="2395" w:type="dxa"/>
            <w:tcBorders>
              <w:bottom w:val="single" w:sz="12" w:space="0" w:color="auto"/>
              <w:right w:val="nil"/>
            </w:tcBorders>
            <w:vAlign w:val="center"/>
          </w:tcPr>
          <w:p w14:paraId="7CE3C9E8" w14:textId="77777777" w:rsidR="00D109D3" w:rsidRPr="00834776" w:rsidRDefault="00D109D3" w:rsidP="009805C6">
            <w:pPr>
              <w:spacing w:before="120" w:after="120"/>
            </w:pPr>
            <w:r w:rsidRPr="00834776">
              <w:rPr>
                <w:b/>
                <w:bCs/>
              </w:rPr>
              <w:t>,</w:t>
            </w:r>
            <w:r w:rsidRPr="00834776">
              <w:t xml:space="preserve">  comma</w:t>
            </w:r>
          </w:p>
        </w:tc>
        <w:tc>
          <w:tcPr>
            <w:tcW w:w="2268" w:type="dxa"/>
            <w:tcBorders>
              <w:left w:val="nil"/>
              <w:right w:val="nil"/>
            </w:tcBorders>
            <w:vAlign w:val="center"/>
          </w:tcPr>
          <w:p w14:paraId="49C5C6A3" w14:textId="77777777" w:rsidR="00D109D3" w:rsidRPr="00834776" w:rsidRDefault="00D109D3" w:rsidP="009805C6">
            <w:pPr>
              <w:spacing w:before="120" w:after="120"/>
            </w:pPr>
            <w:r w:rsidRPr="00834776">
              <w:t>(5)</w:t>
            </w:r>
          </w:p>
        </w:tc>
        <w:tc>
          <w:tcPr>
            <w:tcW w:w="2126" w:type="dxa"/>
            <w:tcBorders>
              <w:left w:val="nil"/>
            </w:tcBorders>
          </w:tcPr>
          <w:p w14:paraId="436230B5" w14:textId="12473003" w:rsidR="00D109D3" w:rsidRPr="00834776" w:rsidRDefault="004673C1" w:rsidP="009805C6">
            <w:pPr>
              <w:spacing w:before="120" w:after="120"/>
              <w:rPr>
                <w:rStyle w:val="SimBraille"/>
              </w:rPr>
            </w:pPr>
            <w:r w:rsidRPr="00834776">
              <w:rPr>
                <w:rStyle w:val="SimBraille"/>
              </w:rPr>
              <w:t>"</w:t>
            </w:r>
          </w:p>
        </w:tc>
      </w:tr>
      <w:tr w:rsidR="00834776" w:rsidRPr="00834776" w14:paraId="14963265" w14:textId="77777777" w:rsidTr="007962DA">
        <w:trPr>
          <w:trHeight w:val="567"/>
        </w:trPr>
        <w:tc>
          <w:tcPr>
            <w:tcW w:w="2395" w:type="dxa"/>
            <w:tcBorders>
              <w:right w:val="nil"/>
            </w:tcBorders>
            <w:vAlign w:val="center"/>
          </w:tcPr>
          <w:p w14:paraId="1E998D36" w14:textId="77777777" w:rsidR="00D109D3" w:rsidRPr="00834776" w:rsidRDefault="00D109D3" w:rsidP="009805C6">
            <w:pPr>
              <w:spacing w:before="120" w:after="120"/>
            </w:pPr>
            <w:r w:rsidRPr="006E1218">
              <w:rPr>
                <w:rFonts w:ascii="SimSun" w:eastAsia="SimSun" w:hAnsi="SimSun" w:hint="eastAsia"/>
                <w:b/>
                <w:bCs/>
                <w:sz w:val="32"/>
                <w:szCs w:val="32"/>
                <w:shd w:val="clear" w:color="auto" w:fill="FFFFFF"/>
              </w:rPr>
              <w:t>、</w:t>
            </w:r>
            <w:r w:rsidRPr="00834776">
              <w:rPr>
                <w:rFonts w:ascii="DengXian" w:eastAsia="DengXian" w:hint="eastAsia"/>
                <w:b/>
                <w:bCs/>
                <w:sz w:val="32"/>
                <w:szCs w:val="32"/>
                <w:shd w:val="clear" w:color="auto" w:fill="FFFFFF"/>
              </w:rPr>
              <w:t xml:space="preserve"> </w:t>
            </w:r>
            <w:r w:rsidRPr="00834776">
              <w:t>pause</w:t>
            </w:r>
          </w:p>
        </w:tc>
        <w:tc>
          <w:tcPr>
            <w:tcW w:w="2268" w:type="dxa"/>
            <w:tcBorders>
              <w:left w:val="nil"/>
              <w:right w:val="nil"/>
            </w:tcBorders>
            <w:vAlign w:val="center"/>
          </w:tcPr>
          <w:p w14:paraId="03CB091E" w14:textId="77777777" w:rsidR="00D109D3" w:rsidRPr="00834776" w:rsidRDefault="00D109D3" w:rsidP="009805C6">
            <w:pPr>
              <w:spacing w:before="120" w:after="120"/>
            </w:pPr>
            <w:r w:rsidRPr="00834776">
              <w:t>(4)</w:t>
            </w:r>
          </w:p>
        </w:tc>
        <w:tc>
          <w:tcPr>
            <w:tcW w:w="2126" w:type="dxa"/>
            <w:tcBorders>
              <w:left w:val="nil"/>
            </w:tcBorders>
          </w:tcPr>
          <w:p w14:paraId="1F2975BA" w14:textId="77777777" w:rsidR="00D109D3" w:rsidRPr="00834776" w:rsidRDefault="00D109D3" w:rsidP="009805C6">
            <w:pPr>
              <w:spacing w:before="120" w:after="120"/>
              <w:rPr>
                <w:rStyle w:val="SimBraille"/>
              </w:rPr>
            </w:pPr>
            <w:r w:rsidRPr="00834776">
              <w:rPr>
                <w:rStyle w:val="SimBraille"/>
              </w:rPr>
              <w:t>@</w:t>
            </w:r>
          </w:p>
        </w:tc>
      </w:tr>
      <w:tr w:rsidR="00834776" w:rsidRPr="00834776" w14:paraId="74E03903" w14:textId="77777777" w:rsidTr="007962DA">
        <w:trPr>
          <w:trHeight w:val="567"/>
        </w:trPr>
        <w:tc>
          <w:tcPr>
            <w:tcW w:w="2395" w:type="dxa"/>
            <w:tcBorders>
              <w:right w:val="nil"/>
            </w:tcBorders>
            <w:vAlign w:val="center"/>
          </w:tcPr>
          <w:p w14:paraId="61180DA7" w14:textId="77777777" w:rsidR="00D109D3" w:rsidRPr="00834776" w:rsidRDefault="00D109D3" w:rsidP="009805C6">
            <w:pPr>
              <w:spacing w:before="120" w:after="120"/>
            </w:pPr>
            <w:r w:rsidRPr="00834776">
              <w:rPr>
                <w:b/>
                <w:bCs/>
              </w:rPr>
              <w:t>;</w:t>
            </w:r>
            <w:r w:rsidRPr="00834776">
              <w:t xml:space="preserve">  semicolon</w:t>
            </w:r>
          </w:p>
        </w:tc>
        <w:tc>
          <w:tcPr>
            <w:tcW w:w="2268" w:type="dxa"/>
            <w:tcBorders>
              <w:left w:val="nil"/>
              <w:right w:val="nil"/>
            </w:tcBorders>
            <w:vAlign w:val="center"/>
          </w:tcPr>
          <w:p w14:paraId="72D0AC03" w14:textId="77777777" w:rsidR="00D109D3" w:rsidRPr="00834776" w:rsidRDefault="00D109D3" w:rsidP="009805C6">
            <w:pPr>
              <w:spacing w:before="120" w:after="120"/>
            </w:pPr>
            <w:r w:rsidRPr="00834776">
              <w:t>(56)</w:t>
            </w:r>
          </w:p>
        </w:tc>
        <w:tc>
          <w:tcPr>
            <w:tcW w:w="2126" w:type="dxa"/>
            <w:tcBorders>
              <w:left w:val="nil"/>
            </w:tcBorders>
          </w:tcPr>
          <w:p w14:paraId="4A63E1F4" w14:textId="77777777" w:rsidR="00D109D3" w:rsidRPr="00834776" w:rsidRDefault="00D109D3" w:rsidP="009805C6">
            <w:pPr>
              <w:spacing w:before="120" w:after="120"/>
              <w:rPr>
                <w:rStyle w:val="SimBraille"/>
              </w:rPr>
            </w:pPr>
            <w:r w:rsidRPr="00834776">
              <w:rPr>
                <w:rStyle w:val="SimBraille"/>
              </w:rPr>
              <w:t>;</w:t>
            </w:r>
          </w:p>
        </w:tc>
      </w:tr>
      <w:tr w:rsidR="00834776" w:rsidRPr="00834776" w14:paraId="7F1BE375" w14:textId="77777777" w:rsidTr="007962DA">
        <w:trPr>
          <w:trHeight w:val="567"/>
        </w:trPr>
        <w:tc>
          <w:tcPr>
            <w:tcW w:w="2395" w:type="dxa"/>
            <w:tcBorders>
              <w:right w:val="nil"/>
            </w:tcBorders>
            <w:vAlign w:val="center"/>
          </w:tcPr>
          <w:p w14:paraId="58F80D18" w14:textId="77777777" w:rsidR="00D109D3" w:rsidRPr="00834776" w:rsidRDefault="00D109D3" w:rsidP="009805C6">
            <w:pPr>
              <w:spacing w:before="120" w:after="120"/>
            </w:pPr>
            <w:r w:rsidRPr="00834776">
              <w:rPr>
                <w:b/>
                <w:bCs/>
              </w:rPr>
              <w:t>:</w:t>
            </w:r>
            <w:r w:rsidRPr="00834776">
              <w:t xml:space="preserve">  colon</w:t>
            </w:r>
          </w:p>
        </w:tc>
        <w:tc>
          <w:tcPr>
            <w:tcW w:w="2268" w:type="dxa"/>
            <w:tcBorders>
              <w:left w:val="nil"/>
              <w:right w:val="nil"/>
            </w:tcBorders>
            <w:vAlign w:val="center"/>
          </w:tcPr>
          <w:p w14:paraId="3F1B25DD" w14:textId="77777777" w:rsidR="00D109D3" w:rsidRPr="00834776" w:rsidRDefault="00D109D3" w:rsidP="009805C6">
            <w:pPr>
              <w:spacing w:before="120" w:after="120"/>
            </w:pPr>
            <w:r w:rsidRPr="00834776">
              <w:t>(36)</w:t>
            </w:r>
          </w:p>
        </w:tc>
        <w:tc>
          <w:tcPr>
            <w:tcW w:w="2126" w:type="dxa"/>
            <w:tcBorders>
              <w:left w:val="nil"/>
            </w:tcBorders>
          </w:tcPr>
          <w:p w14:paraId="0F886874" w14:textId="77777777" w:rsidR="00D109D3" w:rsidRPr="00834776" w:rsidRDefault="00D109D3" w:rsidP="009805C6">
            <w:pPr>
              <w:spacing w:before="120" w:after="120"/>
              <w:rPr>
                <w:rStyle w:val="SimBraille"/>
              </w:rPr>
            </w:pPr>
            <w:r w:rsidRPr="00834776">
              <w:rPr>
                <w:rStyle w:val="SimBraille"/>
              </w:rPr>
              <w:t>-</w:t>
            </w:r>
          </w:p>
        </w:tc>
      </w:tr>
      <w:tr w:rsidR="00834776" w:rsidRPr="00834776" w14:paraId="74034D57" w14:textId="77777777" w:rsidTr="007962DA">
        <w:trPr>
          <w:trHeight w:val="567"/>
        </w:trPr>
        <w:tc>
          <w:tcPr>
            <w:tcW w:w="2395" w:type="dxa"/>
            <w:tcBorders>
              <w:right w:val="nil"/>
            </w:tcBorders>
            <w:vAlign w:val="center"/>
          </w:tcPr>
          <w:p w14:paraId="6BF1FDFB" w14:textId="77777777" w:rsidR="00D109D3" w:rsidRPr="00834776" w:rsidRDefault="00D109D3" w:rsidP="009805C6">
            <w:pPr>
              <w:spacing w:before="120" w:after="120"/>
            </w:pPr>
            <w:r w:rsidRPr="00834776">
              <w:rPr>
                <w:b/>
                <w:bCs/>
              </w:rPr>
              <w:t>.</w:t>
            </w:r>
            <w:r w:rsidRPr="00834776">
              <w:t xml:space="preserve">  period, full stop</w:t>
            </w:r>
          </w:p>
        </w:tc>
        <w:tc>
          <w:tcPr>
            <w:tcW w:w="2268" w:type="dxa"/>
            <w:tcBorders>
              <w:left w:val="nil"/>
              <w:right w:val="nil"/>
            </w:tcBorders>
            <w:vAlign w:val="center"/>
          </w:tcPr>
          <w:p w14:paraId="3DA97767" w14:textId="77777777" w:rsidR="00D109D3" w:rsidRPr="00834776" w:rsidRDefault="00D109D3" w:rsidP="009805C6">
            <w:pPr>
              <w:spacing w:before="120" w:after="120"/>
            </w:pPr>
            <w:r w:rsidRPr="00834776">
              <w:t>(5, 23)</w:t>
            </w:r>
          </w:p>
        </w:tc>
        <w:tc>
          <w:tcPr>
            <w:tcW w:w="2126" w:type="dxa"/>
            <w:tcBorders>
              <w:left w:val="nil"/>
            </w:tcBorders>
          </w:tcPr>
          <w:p w14:paraId="29566F94" w14:textId="5206D2AD" w:rsidR="00D109D3" w:rsidRPr="00834776" w:rsidRDefault="004673C1" w:rsidP="009805C6">
            <w:pPr>
              <w:spacing w:before="120" w:after="120"/>
              <w:rPr>
                <w:rStyle w:val="SimBraille"/>
              </w:rPr>
            </w:pPr>
            <w:r w:rsidRPr="00834776">
              <w:rPr>
                <w:rStyle w:val="SimBraille"/>
              </w:rPr>
              <w:t>"2</w:t>
            </w:r>
          </w:p>
        </w:tc>
      </w:tr>
      <w:tr w:rsidR="00834776" w:rsidRPr="00834776" w14:paraId="327725D2" w14:textId="77777777" w:rsidTr="007962DA">
        <w:trPr>
          <w:trHeight w:val="567"/>
        </w:trPr>
        <w:tc>
          <w:tcPr>
            <w:tcW w:w="2395" w:type="dxa"/>
            <w:tcBorders>
              <w:right w:val="nil"/>
            </w:tcBorders>
            <w:vAlign w:val="center"/>
          </w:tcPr>
          <w:p w14:paraId="3DBAF4DF" w14:textId="77777777" w:rsidR="00D109D3" w:rsidRPr="00834776" w:rsidRDefault="00D109D3" w:rsidP="009805C6">
            <w:pPr>
              <w:spacing w:before="120" w:after="120"/>
            </w:pPr>
            <w:r w:rsidRPr="006E1218">
              <w:rPr>
                <w:b/>
                <w:bCs/>
              </w:rPr>
              <w:t>?</w:t>
            </w:r>
            <w:r w:rsidRPr="00834776">
              <w:t xml:space="preserve">  question mark</w:t>
            </w:r>
          </w:p>
        </w:tc>
        <w:tc>
          <w:tcPr>
            <w:tcW w:w="2268" w:type="dxa"/>
            <w:tcBorders>
              <w:left w:val="nil"/>
              <w:right w:val="nil"/>
            </w:tcBorders>
            <w:vAlign w:val="center"/>
          </w:tcPr>
          <w:p w14:paraId="4850E900" w14:textId="77777777" w:rsidR="00D109D3" w:rsidRPr="00834776" w:rsidRDefault="00D109D3" w:rsidP="009805C6">
            <w:pPr>
              <w:spacing w:before="120" w:after="120"/>
            </w:pPr>
            <w:r w:rsidRPr="00834776">
              <w:t>(5, 3)</w:t>
            </w:r>
          </w:p>
        </w:tc>
        <w:tc>
          <w:tcPr>
            <w:tcW w:w="2126" w:type="dxa"/>
            <w:tcBorders>
              <w:left w:val="nil"/>
            </w:tcBorders>
          </w:tcPr>
          <w:p w14:paraId="6307849B" w14:textId="1A49B134" w:rsidR="00D109D3" w:rsidRPr="00834776" w:rsidRDefault="004673C1" w:rsidP="009805C6">
            <w:pPr>
              <w:spacing w:before="120" w:after="120"/>
              <w:rPr>
                <w:rStyle w:val="SimBraille"/>
              </w:rPr>
            </w:pPr>
            <w:r w:rsidRPr="00834776">
              <w:rPr>
                <w:rStyle w:val="SimBraille"/>
              </w:rPr>
              <w:t>"</w:t>
            </w:r>
            <w:r w:rsidR="00D109D3" w:rsidRPr="00834776">
              <w:rPr>
                <w:rStyle w:val="SimBraille"/>
              </w:rPr>
              <w:t>'</w:t>
            </w:r>
          </w:p>
        </w:tc>
      </w:tr>
      <w:tr w:rsidR="00834776" w:rsidRPr="00834776" w14:paraId="205665D9" w14:textId="77777777" w:rsidTr="007962DA">
        <w:trPr>
          <w:trHeight w:val="567"/>
        </w:trPr>
        <w:tc>
          <w:tcPr>
            <w:tcW w:w="2395" w:type="dxa"/>
            <w:tcBorders>
              <w:right w:val="nil"/>
            </w:tcBorders>
            <w:vAlign w:val="center"/>
          </w:tcPr>
          <w:p w14:paraId="1FF2B844" w14:textId="77777777" w:rsidR="00D109D3" w:rsidRPr="00834776" w:rsidRDefault="00D109D3" w:rsidP="009805C6">
            <w:pPr>
              <w:spacing w:before="120" w:after="120"/>
            </w:pPr>
            <w:r w:rsidRPr="006E1218">
              <w:rPr>
                <w:b/>
                <w:bCs/>
              </w:rPr>
              <w:t>!</w:t>
            </w:r>
            <w:r w:rsidRPr="00834776">
              <w:t xml:space="preserve">  exclamation</w:t>
            </w:r>
          </w:p>
        </w:tc>
        <w:tc>
          <w:tcPr>
            <w:tcW w:w="2268" w:type="dxa"/>
            <w:tcBorders>
              <w:left w:val="nil"/>
              <w:right w:val="nil"/>
            </w:tcBorders>
            <w:vAlign w:val="center"/>
          </w:tcPr>
          <w:p w14:paraId="3D93CD6A" w14:textId="77777777" w:rsidR="00D109D3" w:rsidRPr="00834776" w:rsidRDefault="00D109D3" w:rsidP="009805C6">
            <w:pPr>
              <w:spacing w:before="120" w:after="120"/>
            </w:pPr>
            <w:r w:rsidRPr="00834776">
              <w:t>(56, 2)</w:t>
            </w:r>
          </w:p>
        </w:tc>
        <w:tc>
          <w:tcPr>
            <w:tcW w:w="2126" w:type="dxa"/>
            <w:tcBorders>
              <w:left w:val="nil"/>
            </w:tcBorders>
          </w:tcPr>
          <w:p w14:paraId="6A3C24A3" w14:textId="77777777" w:rsidR="00D109D3" w:rsidRPr="00834776" w:rsidRDefault="00D109D3" w:rsidP="009805C6">
            <w:pPr>
              <w:spacing w:before="120" w:after="120"/>
              <w:rPr>
                <w:rStyle w:val="SimBraille"/>
              </w:rPr>
            </w:pPr>
            <w:r w:rsidRPr="00834776">
              <w:rPr>
                <w:rStyle w:val="SimBraille"/>
              </w:rPr>
              <w:t>;1</w:t>
            </w:r>
          </w:p>
        </w:tc>
      </w:tr>
      <w:tr w:rsidR="00834776" w:rsidRPr="00834776" w14:paraId="38B06C43" w14:textId="77777777" w:rsidTr="007962DA">
        <w:trPr>
          <w:trHeight w:val="567"/>
        </w:trPr>
        <w:tc>
          <w:tcPr>
            <w:tcW w:w="2395" w:type="dxa"/>
            <w:tcBorders>
              <w:right w:val="nil"/>
            </w:tcBorders>
            <w:vAlign w:val="center"/>
          </w:tcPr>
          <w:p w14:paraId="2D8DE723" w14:textId="425E0442" w:rsidR="00D109D3" w:rsidRPr="00834776" w:rsidRDefault="008F33B8" w:rsidP="009805C6">
            <w:pPr>
              <w:spacing w:before="120" w:after="120"/>
            </w:pPr>
            <w:r w:rsidRPr="006E1218">
              <w:rPr>
                <w:b/>
                <w:bCs/>
              </w:rPr>
              <w:t>"</w:t>
            </w:r>
            <w:r w:rsidR="00D109D3" w:rsidRPr="006E1218">
              <w:t>…</w:t>
            </w:r>
            <w:r w:rsidRPr="006E1218">
              <w:rPr>
                <w:b/>
                <w:bCs/>
              </w:rPr>
              <w:t>"</w:t>
            </w:r>
            <w:r w:rsidR="00D109D3" w:rsidRPr="00834776">
              <w:t xml:space="preserve">  quote</w:t>
            </w:r>
          </w:p>
        </w:tc>
        <w:tc>
          <w:tcPr>
            <w:tcW w:w="2268" w:type="dxa"/>
            <w:tcBorders>
              <w:left w:val="nil"/>
              <w:right w:val="nil"/>
            </w:tcBorders>
            <w:vAlign w:val="center"/>
          </w:tcPr>
          <w:p w14:paraId="37E8F11F" w14:textId="0882878F" w:rsidR="00D109D3" w:rsidRPr="00834776" w:rsidRDefault="00D109D3" w:rsidP="009805C6">
            <w:pPr>
              <w:spacing w:before="120" w:after="120"/>
            </w:pPr>
            <w:r w:rsidRPr="00834776">
              <w:t>(45…45</w:t>
            </w:r>
            <w:r w:rsidR="00155D29" w:rsidRPr="00834776">
              <w:t>)</w:t>
            </w:r>
          </w:p>
        </w:tc>
        <w:tc>
          <w:tcPr>
            <w:tcW w:w="2126" w:type="dxa"/>
            <w:tcBorders>
              <w:left w:val="nil"/>
            </w:tcBorders>
          </w:tcPr>
          <w:p w14:paraId="7E771012" w14:textId="77777777" w:rsidR="00D109D3" w:rsidRPr="00834776" w:rsidRDefault="00D109D3" w:rsidP="009805C6">
            <w:pPr>
              <w:spacing w:before="120" w:after="120"/>
              <w:rPr>
                <w:rStyle w:val="SimBraille"/>
              </w:rPr>
            </w:pPr>
            <w:r w:rsidRPr="00834776">
              <w:rPr>
                <w:rStyle w:val="SimBraille"/>
              </w:rPr>
              <w:t>^</w:t>
            </w:r>
            <w:r w:rsidRPr="00834776">
              <w:rPr>
                <w:sz w:val="32"/>
                <w:szCs w:val="28"/>
              </w:rPr>
              <w:t>…</w:t>
            </w:r>
            <w:r w:rsidRPr="00834776">
              <w:rPr>
                <w:rStyle w:val="SimBraille"/>
              </w:rPr>
              <w:t>^</w:t>
            </w:r>
          </w:p>
        </w:tc>
      </w:tr>
      <w:tr w:rsidR="00834776" w:rsidRPr="00834776" w14:paraId="32996B52" w14:textId="77777777" w:rsidTr="007962DA">
        <w:trPr>
          <w:trHeight w:val="567"/>
        </w:trPr>
        <w:tc>
          <w:tcPr>
            <w:tcW w:w="2395" w:type="dxa"/>
            <w:tcBorders>
              <w:right w:val="nil"/>
            </w:tcBorders>
            <w:vAlign w:val="center"/>
          </w:tcPr>
          <w:p w14:paraId="63362B91" w14:textId="77777777" w:rsidR="00D109D3" w:rsidRPr="00834776" w:rsidRDefault="00D109D3" w:rsidP="009805C6">
            <w:pPr>
              <w:spacing w:before="120" w:after="120"/>
            </w:pPr>
            <w:r w:rsidRPr="00834776">
              <w:rPr>
                <w:b/>
                <w:bCs/>
              </w:rPr>
              <w:t>‘</w:t>
            </w:r>
            <w:r w:rsidRPr="00834776">
              <w:t>…</w:t>
            </w:r>
            <w:r w:rsidRPr="00834776">
              <w:rPr>
                <w:b/>
                <w:bCs/>
              </w:rPr>
              <w:t>’</w:t>
            </w:r>
            <w:r w:rsidRPr="00834776">
              <w:t xml:space="preserve">  single quote</w:t>
            </w:r>
          </w:p>
        </w:tc>
        <w:tc>
          <w:tcPr>
            <w:tcW w:w="2268" w:type="dxa"/>
            <w:tcBorders>
              <w:left w:val="nil"/>
              <w:right w:val="nil"/>
            </w:tcBorders>
            <w:vAlign w:val="center"/>
          </w:tcPr>
          <w:p w14:paraId="303242BA" w14:textId="77777777" w:rsidR="00D109D3" w:rsidRPr="00834776" w:rsidRDefault="00D109D3" w:rsidP="009805C6">
            <w:pPr>
              <w:spacing w:before="120" w:after="120"/>
            </w:pPr>
            <w:r w:rsidRPr="00834776">
              <w:t>(45, 45…45, 45)</w:t>
            </w:r>
          </w:p>
        </w:tc>
        <w:tc>
          <w:tcPr>
            <w:tcW w:w="2126" w:type="dxa"/>
            <w:tcBorders>
              <w:left w:val="nil"/>
            </w:tcBorders>
          </w:tcPr>
          <w:p w14:paraId="1336A660" w14:textId="77777777" w:rsidR="00D109D3" w:rsidRPr="00834776" w:rsidRDefault="00D109D3" w:rsidP="009805C6">
            <w:pPr>
              <w:spacing w:before="120" w:after="120"/>
              <w:rPr>
                <w:rStyle w:val="SimBraille"/>
              </w:rPr>
            </w:pPr>
            <w:r w:rsidRPr="00834776">
              <w:rPr>
                <w:rStyle w:val="SimBraille"/>
              </w:rPr>
              <w:t>^^</w:t>
            </w:r>
            <w:r w:rsidRPr="00834776">
              <w:rPr>
                <w:sz w:val="32"/>
                <w:szCs w:val="28"/>
              </w:rPr>
              <w:t>…</w:t>
            </w:r>
            <w:r w:rsidRPr="00834776">
              <w:rPr>
                <w:rStyle w:val="SimBraille"/>
              </w:rPr>
              <w:t>^^</w:t>
            </w:r>
          </w:p>
        </w:tc>
      </w:tr>
      <w:tr w:rsidR="00834776" w:rsidRPr="00834776" w14:paraId="379DAF7E" w14:textId="77777777" w:rsidTr="007962DA">
        <w:trPr>
          <w:trHeight w:val="567"/>
        </w:trPr>
        <w:tc>
          <w:tcPr>
            <w:tcW w:w="2395" w:type="dxa"/>
            <w:tcBorders>
              <w:right w:val="nil"/>
            </w:tcBorders>
            <w:vAlign w:val="center"/>
          </w:tcPr>
          <w:p w14:paraId="42B6F657" w14:textId="77777777" w:rsidR="00D109D3" w:rsidRPr="00834776" w:rsidRDefault="00D109D3" w:rsidP="009805C6">
            <w:pPr>
              <w:spacing w:before="120" w:after="120"/>
            </w:pPr>
            <w:r w:rsidRPr="006E1218">
              <w:rPr>
                <w:b/>
                <w:bCs/>
              </w:rPr>
              <w:t>(</w:t>
            </w:r>
            <w:r w:rsidRPr="00834776">
              <w:t>…</w:t>
            </w:r>
            <w:r w:rsidRPr="006E1218">
              <w:rPr>
                <w:b/>
                <w:bCs/>
              </w:rPr>
              <w:t>)</w:t>
            </w:r>
            <w:r w:rsidRPr="00834776">
              <w:t xml:space="preserve">  parentheses</w:t>
            </w:r>
          </w:p>
        </w:tc>
        <w:tc>
          <w:tcPr>
            <w:tcW w:w="2268" w:type="dxa"/>
            <w:tcBorders>
              <w:left w:val="nil"/>
              <w:right w:val="nil"/>
            </w:tcBorders>
            <w:vAlign w:val="center"/>
          </w:tcPr>
          <w:p w14:paraId="00154160" w14:textId="77777777" w:rsidR="00D109D3" w:rsidRPr="00834776" w:rsidRDefault="00D109D3" w:rsidP="009805C6">
            <w:pPr>
              <w:spacing w:before="120" w:after="120"/>
            </w:pPr>
            <w:r w:rsidRPr="00834776">
              <w:t>(56, 3…6, 23)</w:t>
            </w:r>
          </w:p>
        </w:tc>
        <w:tc>
          <w:tcPr>
            <w:tcW w:w="2126" w:type="dxa"/>
            <w:tcBorders>
              <w:left w:val="nil"/>
            </w:tcBorders>
          </w:tcPr>
          <w:p w14:paraId="4A79A437" w14:textId="43E4C10D" w:rsidR="00D109D3" w:rsidRPr="00834776" w:rsidRDefault="00D109D3" w:rsidP="009805C6">
            <w:pPr>
              <w:spacing w:before="120" w:after="120"/>
              <w:rPr>
                <w:rStyle w:val="SimBraille"/>
              </w:rPr>
            </w:pPr>
            <w:r w:rsidRPr="00834776">
              <w:rPr>
                <w:rStyle w:val="SimBraille"/>
              </w:rPr>
              <w:t>;'</w:t>
            </w:r>
            <w:r w:rsidRPr="00834776">
              <w:rPr>
                <w:sz w:val="32"/>
                <w:szCs w:val="28"/>
              </w:rPr>
              <w:t>…</w:t>
            </w:r>
            <w:r w:rsidR="00097911" w:rsidRPr="00834776">
              <w:rPr>
                <w:rStyle w:val="SimBraille"/>
              </w:rPr>
              <w:t>,</w:t>
            </w:r>
            <w:r w:rsidRPr="00834776">
              <w:rPr>
                <w:rStyle w:val="SimBraille"/>
              </w:rPr>
              <w:t>2</w:t>
            </w:r>
          </w:p>
        </w:tc>
      </w:tr>
      <w:tr w:rsidR="00834776" w:rsidRPr="00834776" w14:paraId="28795121" w14:textId="77777777" w:rsidTr="007962DA">
        <w:trPr>
          <w:trHeight w:val="567"/>
        </w:trPr>
        <w:tc>
          <w:tcPr>
            <w:tcW w:w="2395" w:type="dxa"/>
            <w:tcBorders>
              <w:right w:val="nil"/>
            </w:tcBorders>
            <w:vAlign w:val="center"/>
          </w:tcPr>
          <w:p w14:paraId="37625043" w14:textId="77777777" w:rsidR="00D109D3" w:rsidRPr="00834776" w:rsidRDefault="00D109D3" w:rsidP="009805C6">
            <w:pPr>
              <w:spacing w:before="120" w:after="120"/>
            </w:pPr>
            <w:r w:rsidRPr="006E1218">
              <w:rPr>
                <w:b/>
                <w:bCs/>
              </w:rPr>
              <w:t>[</w:t>
            </w:r>
            <w:r w:rsidRPr="00834776">
              <w:t>…</w:t>
            </w:r>
            <w:r w:rsidRPr="006E1218">
              <w:rPr>
                <w:b/>
                <w:bCs/>
              </w:rPr>
              <w:t>]</w:t>
            </w:r>
            <w:r w:rsidRPr="00834776">
              <w:t xml:space="preserve">  brackets</w:t>
            </w:r>
          </w:p>
        </w:tc>
        <w:tc>
          <w:tcPr>
            <w:tcW w:w="2268" w:type="dxa"/>
            <w:tcBorders>
              <w:left w:val="nil"/>
              <w:right w:val="nil"/>
            </w:tcBorders>
            <w:vAlign w:val="center"/>
          </w:tcPr>
          <w:p w14:paraId="51ADEBDC" w14:textId="77777777" w:rsidR="00D109D3" w:rsidRPr="00834776" w:rsidRDefault="00D109D3" w:rsidP="009805C6">
            <w:pPr>
              <w:spacing w:before="120" w:after="120"/>
            </w:pPr>
            <w:r w:rsidRPr="00834776">
              <w:t>(56, 23…56, 23)</w:t>
            </w:r>
          </w:p>
        </w:tc>
        <w:tc>
          <w:tcPr>
            <w:tcW w:w="2126" w:type="dxa"/>
            <w:tcBorders>
              <w:left w:val="nil"/>
            </w:tcBorders>
          </w:tcPr>
          <w:p w14:paraId="183E48BE" w14:textId="77777777" w:rsidR="00D109D3" w:rsidRPr="00834776" w:rsidRDefault="00D109D3" w:rsidP="009805C6">
            <w:pPr>
              <w:spacing w:before="120" w:after="120"/>
              <w:rPr>
                <w:rStyle w:val="SimBraille"/>
              </w:rPr>
            </w:pPr>
            <w:r w:rsidRPr="00834776">
              <w:rPr>
                <w:rStyle w:val="SimBraille"/>
              </w:rPr>
              <w:t>;2</w:t>
            </w:r>
            <w:r w:rsidRPr="00834776">
              <w:rPr>
                <w:sz w:val="32"/>
                <w:szCs w:val="32"/>
              </w:rPr>
              <w:t>…</w:t>
            </w:r>
            <w:r w:rsidRPr="00834776">
              <w:rPr>
                <w:rStyle w:val="SimBraille"/>
              </w:rPr>
              <w:t>;2</w:t>
            </w:r>
          </w:p>
        </w:tc>
      </w:tr>
      <w:tr w:rsidR="00834776" w:rsidRPr="00834776" w14:paraId="221BEF98" w14:textId="77777777" w:rsidTr="007962DA">
        <w:trPr>
          <w:trHeight w:val="567"/>
        </w:trPr>
        <w:tc>
          <w:tcPr>
            <w:tcW w:w="2395" w:type="dxa"/>
            <w:tcBorders>
              <w:right w:val="nil"/>
            </w:tcBorders>
            <w:vAlign w:val="center"/>
          </w:tcPr>
          <w:p w14:paraId="512A29FE" w14:textId="77777777" w:rsidR="00D109D3" w:rsidRPr="00834776" w:rsidRDefault="00D109D3" w:rsidP="009805C6">
            <w:pPr>
              <w:spacing w:before="120" w:after="120"/>
            </w:pPr>
            <w:r w:rsidRPr="006E1218">
              <w:rPr>
                <w:b/>
                <w:bCs/>
                <w:sz w:val="32"/>
                <w:szCs w:val="28"/>
              </w:rPr>
              <w:t>…</w:t>
            </w:r>
            <w:r w:rsidRPr="00834776">
              <w:t xml:space="preserve">  ellipsis</w:t>
            </w:r>
          </w:p>
        </w:tc>
        <w:tc>
          <w:tcPr>
            <w:tcW w:w="2268" w:type="dxa"/>
            <w:tcBorders>
              <w:left w:val="nil"/>
              <w:right w:val="nil"/>
            </w:tcBorders>
            <w:vAlign w:val="center"/>
          </w:tcPr>
          <w:p w14:paraId="5999C84B" w14:textId="77777777" w:rsidR="00D109D3" w:rsidRPr="00834776" w:rsidRDefault="00D109D3" w:rsidP="009805C6">
            <w:pPr>
              <w:spacing w:before="120" w:after="120"/>
            </w:pPr>
            <w:r w:rsidRPr="00834776">
              <w:t>(5, 5, 5)</w:t>
            </w:r>
          </w:p>
        </w:tc>
        <w:tc>
          <w:tcPr>
            <w:tcW w:w="2126" w:type="dxa"/>
            <w:tcBorders>
              <w:left w:val="nil"/>
            </w:tcBorders>
          </w:tcPr>
          <w:p w14:paraId="7BA5C8F9" w14:textId="6A94337D" w:rsidR="00D109D3" w:rsidRPr="00834776" w:rsidRDefault="004673C1" w:rsidP="009805C6">
            <w:pPr>
              <w:spacing w:before="120" w:after="120"/>
              <w:rPr>
                <w:rStyle w:val="SimBraille"/>
              </w:rPr>
            </w:pPr>
            <w:r w:rsidRPr="00834776">
              <w:rPr>
                <w:rStyle w:val="SimBraille"/>
              </w:rPr>
              <w:t>"""</w:t>
            </w:r>
          </w:p>
        </w:tc>
      </w:tr>
      <w:tr w:rsidR="00834776" w:rsidRPr="00834776" w14:paraId="60692480" w14:textId="77777777" w:rsidTr="007962DA">
        <w:trPr>
          <w:trHeight w:val="567"/>
        </w:trPr>
        <w:tc>
          <w:tcPr>
            <w:tcW w:w="2395" w:type="dxa"/>
            <w:tcBorders>
              <w:right w:val="nil"/>
            </w:tcBorders>
            <w:vAlign w:val="center"/>
          </w:tcPr>
          <w:p w14:paraId="24C36CDE" w14:textId="77777777" w:rsidR="00D109D3" w:rsidRPr="00834776" w:rsidRDefault="00D109D3" w:rsidP="009805C6">
            <w:pPr>
              <w:spacing w:before="120" w:after="120"/>
            </w:pPr>
            <w:r w:rsidRPr="006E1218">
              <w:rPr>
                <w:b/>
                <w:bCs/>
              </w:rPr>
              <w:t>-</w:t>
            </w:r>
            <w:r w:rsidRPr="00834776">
              <w:t xml:space="preserve">  hyphen</w:t>
            </w:r>
          </w:p>
        </w:tc>
        <w:tc>
          <w:tcPr>
            <w:tcW w:w="2268" w:type="dxa"/>
            <w:tcBorders>
              <w:left w:val="nil"/>
              <w:right w:val="nil"/>
            </w:tcBorders>
            <w:vAlign w:val="center"/>
          </w:tcPr>
          <w:p w14:paraId="78344189" w14:textId="77777777" w:rsidR="00D109D3" w:rsidRPr="00834776" w:rsidRDefault="00D109D3" w:rsidP="009805C6">
            <w:pPr>
              <w:spacing w:before="120" w:after="120"/>
            </w:pPr>
            <w:r w:rsidRPr="00834776">
              <w:t>(36)</w:t>
            </w:r>
          </w:p>
        </w:tc>
        <w:tc>
          <w:tcPr>
            <w:tcW w:w="2126" w:type="dxa"/>
            <w:tcBorders>
              <w:left w:val="nil"/>
            </w:tcBorders>
          </w:tcPr>
          <w:p w14:paraId="07C30A27" w14:textId="77777777" w:rsidR="00D109D3" w:rsidRPr="00834776" w:rsidRDefault="00D109D3" w:rsidP="009805C6">
            <w:pPr>
              <w:spacing w:before="120" w:after="120"/>
              <w:rPr>
                <w:rStyle w:val="SimBraille"/>
              </w:rPr>
            </w:pPr>
            <w:r w:rsidRPr="00834776">
              <w:rPr>
                <w:rStyle w:val="SimBraille"/>
              </w:rPr>
              <w:t>-</w:t>
            </w:r>
          </w:p>
        </w:tc>
      </w:tr>
      <w:tr w:rsidR="00834776" w:rsidRPr="00834776" w14:paraId="7E095262" w14:textId="77777777" w:rsidTr="007962DA">
        <w:trPr>
          <w:trHeight w:val="567"/>
        </w:trPr>
        <w:tc>
          <w:tcPr>
            <w:tcW w:w="2395" w:type="dxa"/>
            <w:tcBorders>
              <w:right w:val="nil"/>
            </w:tcBorders>
            <w:vAlign w:val="center"/>
          </w:tcPr>
          <w:p w14:paraId="3CAA3464" w14:textId="77777777" w:rsidR="00D109D3" w:rsidRPr="00834776" w:rsidRDefault="00D109D3" w:rsidP="009805C6">
            <w:pPr>
              <w:spacing w:before="120" w:after="120"/>
            </w:pPr>
            <w:r w:rsidRPr="006E1218">
              <w:rPr>
                <w:b/>
                <w:bCs/>
              </w:rPr>
              <w:t>—</w:t>
            </w:r>
            <w:r w:rsidRPr="00834776">
              <w:t xml:space="preserve">  dash</w:t>
            </w:r>
          </w:p>
        </w:tc>
        <w:tc>
          <w:tcPr>
            <w:tcW w:w="2268" w:type="dxa"/>
            <w:tcBorders>
              <w:left w:val="nil"/>
              <w:right w:val="nil"/>
            </w:tcBorders>
            <w:vAlign w:val="center"/>
          </w:tcPr>
          <w:p w14:paraId="68A8BDC3" w14:textId="77777777" w:rsidR="00D109D3" w:rsidRPr="00834776" w:rsidRDefault="00D109D3" w:rsidP="009805C6">
            <w:pPr>
              <w:spacing w:before="120" w:after="120"/>
            </w:pPr>
            <w:r w:rsidRPr="00834776">
              <w:t>(6, 36)</w:t>
            </w:r>
          </w:p>
        </w:tc>
        <w:tc>
          <w:tcPr>
            <w:tcW w:w="2126" w:type="dxa"/>
            <w:tcBorders>
              <w:left w:val="nil"/>
            </w:tcBorders>
          </w:tcPr>
          <w:p w14:paraId="2C84CF16" w14:textId="77777777" w:rsidR="00D109D3" w:rsidRPr="00834776" w:rsidRDefault="00D109D3" w:rsidP="009805C6">
            <w:pPr>
              <w:spacing w:before="120" w:after="120"/>
              <w:rPr>
                <w:rStyle w:val="SimBraille"/>
              </w:rPr>
            </w:pPr>
            <w:r w:rsidRPr="00834776">
              <w:rPr>
                <w:rStyle w:val="SimBraille"/>
              </w:rPr>
              <w:t>,-</w:t>
            </w:r>
          </w:p>
        </w:tc>
      </w:tr>
      <w:tr w:rsidR="00834776" w:rsidRPr="00834776" w14:paraId="0BCB2DDD" w14:textId="77777777" w:rsidTr="007962DA">
        <w:trPr>
          <w:trHeight w:val="567"/>
        </w:trPr>
        <w:tc>
          <w:tcPr>
            <w:tcW w:w="2395" w:type="dxa"/>
            <w:tcBorders>
              <w:right w:val="nil"/>
            </w:tcBorders>
            <w:vAlign w:val="center"/>
          </w:tcPr>
          <w:p w14:paraId="46AA802C" w14:textId="77777777" w:rsidR="00D109D3" w:rsidRPr="00834776" w:rsidRDefault="00D109D3" w:rsidP="009805C6">
            <w:pPr>
              <w:spacing w:before="120" w:after="120"/>
            </w:pPr>
            <w:r w:rsidRPr="00834776">
              <w:t>capital</w:t>
            </w:r>
          </w:p>
        </w:tc>
        <w:tc>
          <w:tcPr>
            <w:tcW w:w="2268" w:type="dxa"/>
            <w:tcBorders>
              <w:left w:val="nil"/>
              <w:right w:val="nil"/>
            </w:tcBorders>
            <w:vAlign w:val="center"/>
          </w:tcPr>
          <w:p w14:paraId="1603FA85" w14:textId="77777777" w:rsidR="00D109D3" w:rsidRPr="00834776" w:rsidRDefault="00D109D3" w:rsidP="009805C6">
            <w:pPr>
              <w:spacing w:before="120" w:after="120"/>
            </w:pPr>
            <w:r w:rsidRPr="00834776">
              <w:t>(6)</w:t>
            </w:r>
          </w:p>
        </w:tc>
        <w:tc>
          <w:tcPr>
            <w:tcW w:w="2126" w:type="dxa"/>
            <w:tcBorders>
              <w:left w:val="nil"/>
            </w:tcBorders>
          </w:tcPr>
          <w:p w14:paraId="31AE6E53" w14:textId="77777777" w:rsidR="00D109D3" w:rsidRPr="00834776" w:rsidRDefault="00D109D3" w:rsidP="009805C6">
            <w:pPr>
              <w:spacing w:before="120" w:after="120"/>
              <w:rPr>
                <w:rStyle w:val="SimBraille"/>
              </w:rPr>
            </w:pPr>
            <w:r w:rsidRPr="00834776">
              <w:rPr>
                <w:rStyle w:val="SimBraille"/>
              </w:rPr>
              <w:t>,</w:t>
            </w:r>
          </w:p>
        </w:tc>
      </w:tr>
      <w:tr w:rsidR="00834776" w:rsidRPr="00834776" w14:paraId="12B727C5" w14:textId="77777777" w:rsidTr="007962DA">
        <w:trPr>
          <w:trHeight w:val="567"/>
        </w:trPr>
        <w:tc>
          <w:tcPr>
            <w:tcW w:w="2395" w:type="dxa"/>
            <w:tcBorders>
              <w:right w:val="nil"/>
            </w:tcBorders>
            <w:vAlign w:val="center"/>
          </w:tcPr>
          <w:p w14:paraId="0CAB243F" w14:textId="77777777" w:rsidR="00D109D3" w:rsidRPr="00834776" w:rsidRDefault="00D109D3" w:rsidP="009805C6">
            <w:pPr>
              <w:spacing w:before="120" w:after="120"/>
            </w:pPr>
            <w:r w:rsidRPr="006E1218">
              <w:rPr>
                <w:b/>
                <w:bCs/>
                <w:shd w:val="clear" w:color="auto" w:fill="F8F9FA"/>
              </w:rPr>
              <w:t>«</w:t>
            </w:r>
            <w:r w:rsidRPr="00834776">
              <w:rPr>
                <w:shd w:val="clear" w:color="auto" w:fill="F8F9FA"/>
              </w:rPr>
              <w:t>…</w:t>
            </w:r>
            <w:r w:rsidRPr="006E1218">
              <w:rPr>
                <w:b/>
                <w:bCs/>
                <w:shd w:val="clear" w:color="auto" w:fill="F8F9FA"/>
              </w:rPr>
              <w:t>»</w:t>
            </w:r>
            <w:r w:rsidRPr="00834776">
              <w:t xml:space="preserve"> title</w:t>
            </w:r>
          </w:p>
        </w:tc>
        <w:tc>
          <w:tcPr>
            <w:tcW w:w="2268" w:type="dxa"/>
            <w:tcBorders>
              <w:left w:val="nil"/>
              <w:right w:val="nil"/>
            </w:tcBorders>
            <w:vAlign w:val="center"/>
          </w:tcPr>
          <w:p w14:paraId="1C9A37C4" w14:textId="77777777" w:rsidR="00D109D3" w:rsidRPr="00834776" w:rsidRDefault="00D109D3" w:rsidP="009805C6">
            <w:pPr>
              <w:spacing w:before="120" w:after="120"/>
            </w:pPr>
            <w:r w:rsidRPr="00834776">
              <w:t>(5, 36…36, 2)</w:t>
            </w:r>
          </w:p>
        </w:tc>
        <w:tc>
          <w:tcPr>
            <w:tcW w:w="2126" w:type="dxa"/>
            <w:tcBorders>
              <w:left w:val="nil"/>
            </w:tcBorders>
          </w:tcPr>
          <w:p w14:paraId="635A1A7D" w14:textId="50E06DAA" w:rsidR="00D109D3" w:rsidRPr="00834776" w:rsidRDefault="004673C1" w:rsidP="009805C6">
            <w:pPr>
              <w:spacing w:before="120" w:after="120"/>
              <w:rPr>
                <w:rStyle w:val="SimBraille"/>
              </w:rPr>
            </w:pPr>
            <w:r w:rsidRPr="00834776">
              <w:rPr>
                <w:rStyle w:val="SimBraille"/>
              </w:rPr>
              <w:t>"</w:t>
            </w:r>
            <w:r w:rsidR="00D109D3" w:rsidRPr="00834776">
              <w:rPr>
                <w:rStyle w:val="SimBraille"/>
              </w:rPr>
              <w:t>-</w:t>
            </w:r>
            <w:r w:rsidR="00D109D3" w:rsidRPr="008D56CD">
              <w:t>…</w:t>
            </w:r>
            <w:r w:rsidR="00D109D3" w:rsidRPr="00834776">
              <w:rPr>
                <w:rStyle w:val="SimBraille"/>
              </w:rPr>
              <w:t>-1</w:t>
            </w:r>
          </w:p>
        </w:tc>
      </w:tr>
      <w:tr w:rsidR="00834776" w:rsidRPr="00834776" w14:paraId="50591817" w14:textId="77777777" w:rsidTr="007962DA">
        <w:trPr>
          <w:trHeight w:val="567"/>
        </w:trPr>
        <w:tc>
          <w:tcPr>
            <w:tcW w:w="2395" w:type="dxa"/>
            <w:tcBorders>
              <w:bottom w:val="single" w:sz="12" w:space="0" w:color="auto"/>
              <w:right w:val="nil"/>
            </w:tcBorders>
            <w:vAlign w:val="center"/>
          </w:tcPr>
          <w:p w14:paraId="177D7BCC" w14:textId="7DFA0244" w:rsidR="00D109D3" w:rsidRPr="00834776" w:rsidRDefault="00D109D3" w:rsidP="009805C6">
            <w:pPr>
              <w:spacing w:before="120" w:after="120"/>
            </w:pPr>
            <w:r w:rsidRPr="00834776">
              <w:t>num</w:t>
            </w:r>
            <w:r w:rsidR="004673C1" w:rsidRPr="00834776">
              <w:t>eric prefix</w:t>
            </w:r>
          </w:p>
        </w:tc>
        <w:tc>
          <w:tcPr>
            <w:tcW w:w="2268" w:type="dxa"/>
            <w:tcBorders>
              <w:left w:val="nil"/>
              <w:bottom w:val="single" w:sz="12" w:space="0" w:color="auto"/>
              <w:right w:val="nil"/>
            </w:tcBorders>
            <w:vAlign w:val="center"/>
          </w:tcPr>
          <w:p w14:paraId="440302AC" w14:textId="77777777" w:rsidR="00D109D3" w:rsidRPr="00834776" w:rsidRDefault="00D109D3" w:rsidP="009805C6">
            <w:pPr>
              <w:spacing w:before="120" w:after="120"/>
            </w:pPr>
            <w:r w:rsidRPr="00834776">
              <w:t>(3456)</w:t>
            </w:r>
          </w:p>
        </w:tc>
        <w:tc>
          <w:tcPr>
            <w:tcW w:w="2126" w:type="dxa"/>
            <w:tcBorders>
              <w:left w:val="nil"/>
              <w:bottom w:val="single" w:sz="12" w:space="0" w:color="auto"/>
            </w:tcBorders>
          </w:tcPr>
          <w:p w14:paraId="428A57DA" w14:textId="77777777" w:rsidR="00D109D3" w:rsidRPr="00834776" w:rsidRDefault="00D109D3" w:rsidP="009805C6">
            <w:pPr>
              <w:spacing w:before="120" w:after="120"/>
              <w:rPr>
                <w:rStyle w:val="SimBraille"/>
              </w:rPr>
            </w:pPr>
            <w:r w:rsidRPr="00834776">
              <w:rPr>
                <w:rStyle w:val="SimBraille"/>
              </w:rPr>
              <w:t>#</w:t>
            </w:r>
          </w:p>
        </w:tc>
      </w:tr>
    </w:tbl>
    <w:p w14:paraId="7B53D11D" w14:textId="77777777" w:rsidR="00982ADC" w:rsidRDefault="00982ADC" w:rsidP="00982ADC"/>
    <w:p w14:paraId="2890F62F" w14:textId="77777777" w:rsidR="00982ADC" w:rsidRPr="00982ADC" w:rsidRDefault="00982ADC">
      <w:pPr>
        <w:spacing w:before="0" w:after="0" w:line="240" w:lineRule="auto"/>
        <w:rPr>
          <w:rFonts w:eastAsiaTheme="majorEastAsia" w:cs="Arial"/>
          <w:sz w:val="36"/>
          <w:szCs w:val="28"/>
        </w:rPr>
      </w:pPr>
      <w:r>
        <w:rPr>
          <w:rFonts w:cs="Arial"/>
        </w:rPr>
        <w:br w:type="page"/>
      </w:r>
    </w:p>
    <w:p w14:paraId="16A78D02" w14:textId="598A4549" w:rsidR="002F5AA6" w:rsidRPr="00834776" w:rsidRDefault="002F5AA6" w:rsidP="002F5AA6">
      <w:pPr>
        <w:pStyle w:val="Heading1"/>
        <w:rPr>
          <w:rFonts w:cs="Arial"/>
          <w:b w:val="0"/>
        </w:rPr>
      </w:pPr>
      <w:r w:rsidRPr="00834776">
        <w:rPr>
          <w:rFonts w:cs="Arial"/>
        </w:rPr>
        <w:t>Note on Pinyin transcription</w:t>
      </w:r>
    </w:p>
    <w:p w14:paraId="34D932C2" w14:textId="196B38E9" w:rsidR="002F5AA6" w:rsidRPr="00834776" w:rsidRDefault="008F16CB" w:rsidP="00982ADC">
      <w:r>
        <w:t>W</w:t>
      </w:r>
      <w:r w:rsidR="002F5AA6" w:rsidRPr="00834776">
        <w:t xml:space="preserve">e have discussed the process of transcribing </w:t>
      </w:r>
      <w:r w:rsidR="002F5AA6" w:rsidRPr="00834776">
        <w:rPr>
          <w:b/>
        </w:rPr>
        <w:t xml:space="preserve">Chinese characters </w:t>
      </w:r>
      <w:r w:rsidR="002F5AA6" w:rsidRPr="00834776">
        <w:t>into braille.</w:t>
      </w:r>
    </w:p>
    <w:p w14:paraId="0B7D1CB0" w14:textId="77777777" w:rsidR="002F5AA6" w:rsidRPr="00834776" w:rsidRDefault="002F5AA6" w:rsidP="002F5AA6">
      <w:pPr>
        <w:rPr>
          <w:rFonts w:eastAsiaTheme="majorEastAsia" w:cs="Arial"/>
          <w:szCs w:val="28"/>
        </w:rPr>
      </w:pPr>
      <w:r w:rsidRPr="00834776">
        <w:rPr>
          <w:rFonts w:eastAsiaTheme="majorEastAsia" w:cs="Arial"/>
          <w:szCs w:val="28"/>
        </w:rPr>
        <w:t xml:space="preserve">Where </w:t>
      </w:r>
      <w:r w:rsidRPr="00834776">
        <w:rPr>
          <w:rFonts w:eastAsiaTheme="majorEastAsia" w:cs="Arial"/>
          <w:b/>
          <w:szCs w:val="28"/>
        </w:rPr>
        <w:t>Pinyin</w:t>
      </w:r>
      <w:r w:rsidRPr="00834776">
        <w:rPr>
          <w:rFonts w:eastAsiaTheme="majorEastAsia" w:cs="Arial"/>
          <w:szCs w:val="28"/>
        </w:rPr>
        <w:t xml:space="preserve"> occurs in the print original, the Pinyin is transcribed using uncontracted UEB, using the UEB accents to mark the tones.</w:t>
      </w:r>
    </w:p>
    <w:p w14:paraId="59C2481B" w14:textId="41C1D58A" w:rsidR="002F5AA6" w:rsidRPr="00834776" w:rsidRDefault="002F5AA6" w:rsidP="002F5AA6">
      <w:pPr>
        <w:rPr>
          <w:rFonts w:eastAsiaTheme="majorEastAsia" w:cs="Arial"/>
          <w:szCs w:val="28"/>
        </w:rPr>
      </w:pPr>
      <w:r w:rsidRPr="00834776">
        <w:rPr>
          <w:rFonts w:eastAsiaTheme="majorEastAsia" w:cs="Arial"/>
          <w:szCs w:val="28"/>
        </w:rPr>
        <w:t xml:space="preserve">It is important to note that UEB accents in Pinyin are brailled </w:t>
      </w:r>
      <w:r w:rsidRPr="00834776">
        <w:rPr>
          <w:rFonts w:eastAsiaTheme="majorEastAsia" w:cs="Arial"/>
          <w:b/>
          <w:szCs w:val="28"/>
        </w:rPr>
        <w:t>before the letter</w:t>
      </w:r>
      <w:r w:rsidRPr="0026112D">
        <w:rPr>
          <w:rFonts w:eastAsiaTheme="majorEastAsia" w:cs="Arial"/>
          <w:b/>
          <w:bCs/>
          <w:szCs w:val="28"/>
        </w:rPr>
        <w:t>,</w:t>
      </w:r>
      <w:r w:rsidRPr="00834776">
        <w:rPr>
          <w:rFonts w:eastAsiaTheme="majorEastAsia" w:cs="Arial"/>
          <w:szCs w:val="28"/>
        </w:rPr>
        <w:t xml:space="preserve"> whereas the tones marked when using the Chinese braille code occur </w:t>
      </w:r>
      <w:r w:rsidRPr="00834776">
        <w:rPr>
          <w:rFonts w:cs="Arial"/>
          <w:b/>
          <w:bCs/>
          <w:szCs w:val="28"/>
        </w:rPr>
        <w:t>after</w:t>
      </w:r>
      <w:r w:rsidRPr="00834776">
        <w:rPr>
          <w:rFonts w:cs="Arial"/>
          <w:b/>
          <w:szCs w:val="28"/>
        </w:rPr>
        <w:t xml:space="preserve"> the letter</w:t>
      </w:r>
      <w:r w:rsidR="00864E09">
        <w:rPr>
          <w:rFonts w:cs="Arial"/>
          <w:b/>
          <w:szCs w:val="28"/>
        </w:rPr>
        <w:t>/</w:t>
      </w:r>
      <w:r w:rsidRPr="00834776">
        <w:rPr>
          <w:rFonts w:cs="Arial"/>
          <w:b/>
          <w:szCs w:val="28"/>
        </w:rPr>
        <w:t>consonant, final</w:t>
      </w:r>
      <w:r w:rsidR="00864E09">
        <w:rPr>
          <w:rFonts w:cs="Arial"/>
          <w:b/>
          <w:szCs w:val="28"/>
        </w:rPr>
        <w:t>/</w:t>
      </w:r>
      <w:r w:rsidRPr="00834776">
        <w:rPr>
          <w:rFonts w:cs="Arial"/>
          <w:b/>
          <w:szCs w:val="28"/>
        </w:rPr>
        <w:t xml:space="preserve">vowel </w:t>
      </w:r>
      <w:r w:rsidR="00B67D08">
        <w:rPr>
          <w:rFonts w:cs="Arial"/>
          <w:b/>
          <w:szCs w:val="28"/>
        </w:rPr>
        <w:t>or</w:t>
      </w:r>
      <w:r w:rsidRPr="00834776">
        <w:rPr>
          <w:rFonts w:cs="Arial"/>
          <w:b/>
          <w:szCs w:val="28"/>
        </w:rPr>
        <w:t xml:space="preserve"> contraction</w:t>
      </w:r>
      <w:r w:rsidRPr="0026112D">
        <w:rPr>
          <w:rFonts w:eastAsiaTheme="majorEastAsia" w:cs="Arial"/>
          <w:b/>
          <w:szCs w:val="28"/>
        </w:rPr>
        <w:t>.</w:t>
      </w:r>
    </w:p>
    <w:p w14:paraId="0D55082E" w14:textId="77777777" w:rsidR="002F5AA6" w:rsidRPr="00834776" w:rsidRDefault="002F5AA6" w:rsidP="002F5AA6">
      <w:pPr>
        <w:rPr>
          <w:rFonts w:eastAsiaTheme="majorEastAsia" w:cs="Arial"/>
          <w:szCs w:val="28"/>
        </w:rPr>
      </w:pPr>
      <w:r w:rsidRPr="00834776">
        <w:rPr>
          <w:rFonts w:eastAsiaTheme="majorEastAsia" w:cs="Arial"/>
          <w:szCs w:val="28"/>
        </w:rPr>
        <w:t xml:space="preserve">It will sometimes be necessary to transcribe a print passage that contains </w:t>
      </w:r>
      <w:r w:rsidRPr="00834776">
        <w:rPr>
          <w:rFonts w:eastAsiaTheme="majorEastAsia" w:cs="Arial"/>
          <w:b/>
          <w:szCs w:val="28"/>
        </w:rPr>
        <w:t>both</w:t>
      </w:r>
      <w:r w:rsidRPr="00834776">
        <w:rPr>
          <w:rFonts w:eastAsiaTheme="majorEastAsia" w:cs="Arial"/>
          <w:szCs w:val="28"/>
        </w:rPr>
        <w:t xml:space="preserve"> Chinese characters and Pinyin. In this instance, it is important to make a distinction in the braille between the Chinese characters and the Pinyin. Please see the section on </w:t>
      </w:r>
      <w:r w:rsidRPr="00834776">
        <w:rPr>
          <w:rFonts w:eastAsiaTheme="majorEastAsia" w:cs="Arial"/>
          <w:b/>
          <w:szCs w:val="28"/>
        </w:rPr>
        <w:t>Code Switching</w:t>
      </w:r>
      <w:r w:rsidRPr="0026112D">
        <w:rPr>
          <w:rFonts w:eastAsiaTheme="majorEastAsia" w:cs="Arial"/>
          <w:bCs/>
          <w:szCs w:val="28"/>
        </w:rPr>
        <w:t xml:space="preserve"> </w:t>
      </w:r>
      <w:r w:rsidRPr="00834776">
        <w:rPr>
          <w:rFonts w:eastAsiaTheme="majorEastAsia" w:cs="Arial"/>
          <w:szCs w:val="28"/>
        </w:rPr>
        <w:t>for</w:t>
      </w:r>
      <w:r w:rsidRPr="0026112D">
        <w:rPr>
          <w:rFonts w:eastAsiaTheme="majorEastAsia" w:cs="Arial"/>
          <w:bCs/>
          <w:szCs w:val="28"/>
        </w:rPr>
        <w:t xml:space="preserve"> </w:t>
      </w:r>
      <w:r w:rsidRPr="00834776">
        <w:rPr>
          <w:rFonts w:eastAsiaTheme="majorEastAsia" w:cs="Arial"/>
          <w:szCs w:val="28"/>
        </w:rPr>
        <w:t>more information.</w:t>
      </w:r>
    </w:p>
    <w:p w14:paraId="23378554" w14:textId="77777777" w:rsidR="002B1A4F" w:rsidRPr="00834776" w:rsidRDefault="002B1A4F" w:rsidP="002A7700">
      <w:pPr>
        <w:pStyle w:val="Heading1"/>
        <w:rPr>
          <w:rFonts w:cs="Arial"/>
          <w:b w:val="0"/>
        </w:rPr>
      </w:pPr>
      <w:r w:rsidRPr="00834776">
        <w:rPr>
          <w:rFonts w:cs="Arial"/>
        </w:rPr>
        <w:t>Code Switching</w:t>
      </w:r>
    </w:p>
    <w:p w14:paraId="2402A1D0" w14:textId="5330B15F" w:rsidR="002B1A4F" w:rsidRPr="00834776" w:rsidRDefault="002B1A4F" w:rsidP="00C42011">
      <w:pPr>
        <w:rPr>
          <w:bdr w:val="none" w:sz="0" w:space="0" w:color="auto" w:frame="1"/>
          <w:lang w:eastAsia="en-AU"/>
        </w:rPr>
      </w:pPr>
      <w:r w:rsidRPr="00C42011">
        <w:rPr>
          <w:bdr w:val="none" w:sz="0" w:space="0" w:color="auto" w:frame="1"/>
          <w:lang w:eastAsia="en-AU"/>
        </w:rPr>
        <w:t>The symbols below are</w:t>
      </w:r>
      <w:r w:rsidR="004673C1" w:rsidRPr="00C42011">
        <w:rPr>
          <w:bdr w:val="none" w:sz="0" w:space="0" w:color="auto" w:frame="1"/>
          <w:lang w:eastAsia="en-AU"/>
        </w:rPr>
        <w:t xml:space="preserve"> the UEB</w:t>
      </w:r>
      <w:r w:rsidRPr="00C42011">
        <w:rPr>
          <w:bdr w:val="none" w:sz="0" w:space="0" w:color="auto" w:frame="1"/>
          <w:lang w:eastAsia="en-AU"/>
        </w:rPr>
        <w:t xml:space="preserve"> </w:t>
      </w:r>
      <w:r w:rsidR="008F33B8" w:rsidRPr="00C42011">
        <w:t>"</w:t>
      </w:r>
      <w:r w:rsidRPr="00C42011">
        <w:rPr>
          <w:bdr w:val="none" w:sz="0" w:space="0" w:color="auto" w:frame="1"/>
          <w:lang w:eastAsia="en-AU"/>
        </w:rPr>
        <w:t>code-switching</w:t>
      </w:r>
      <w:r w:rsidR="008F33B8" w:rsidRPr="00C42011">
        <w:t>"</w:t>
      </w:r>
      <w:r w:rsidRPr="00C42011">
        <w:rPr>
          <w:bdr w:val="none" w:sz="0" w:space="0" w:color="auto" w:frame="1"/>
          <w:lang w:eastAsia="en-AU"/>
        </w:rPr>
        <w:t xml:space="preserve"> indicators. </w:t>
      </w:r>
      <w:r w:rsidR="004673C1" w:rsidRPr="00C42011">
        <w:rPr>
          <w:bdr w:val="none" w:sz="0" w:space="0" w:color="auto" w:frame="1"/>
          <w:lang w:eastAsia="en-AU"/>
        </w:rPr>
        <w:t>These are used to switch between</w:t>
      </w:r>
      <w:r w:rsidRPr="00C42011">
        <w:rPr>
          <w:bdr w:val="none" w:sz="0" w:space="0" w:color="auto" w:frame="1"/>
          <w:lang w:eastAsia="en-AU"/>
        </w:rPr>
        <w:t xml:space="preserve"> English and another language, in this case, Chinese. Code switching is usually required where Chinese and English script occurs in the same line or paragraph of text. Where the context makes it clear to the reader which is Chinese and which is UEB, code switching is not required.</w:t>
      </w:r>
    </w:p>
    <w:p w14:paraId="1406682E" w14:textId="0E9844B9" w:rsidR="002B1A4F" w:rsidRPr="00834776" w:rsidRDefault="002B1A4F" w:rsidP="00BC4849">
      <w:pPr>
        <w:pStyle w:val="List"/>
        <w:ind w:left="851" w:hanging="851"/>
        <w:rPr>
          <w:bdr w:val="none" w:sz="0" w:space="0" w:color="auto" w:frame="1"/>
          <w:lang w:eastAsia="en-AU"/>
        </w:rPr>
      </w:pPr>
      <w:r w:rsidRPr="00834776">
        <w:rPr>
          <w:rStyle w:val="SimBraille"/>
        </w:rPr>
        <w:t>^(</w:t>
      </w:r>
      <w:r w:rsidRPr="00834776">
        <w:rPr>
          <w:bdr w:val="none" w:sz="0" w:space="0" w:color="auto" w:frame="1"/>
          <w:lang w:eastAsia="en-AU"/>
        </w:rPr>
        <w:t xml:space="preserve"> </w:t>
      </w:r>
      <w:r w:rsidR="00183CAC">
        <w:rPr>
          <w:bdr w:val="none" w:sz="0" w:space="0" w:color="auto" w:frame="1"/>
          <w:lang w:eastAsia="en-AU"/>
        </w:rPr>
        <w:tab/>
      </w:r>
      <w:r w:rsidRPr="00834776">
        <w:rPr>
          <w:bdr w:val="none" w:sz="0" w:space="0" w:color="auto" w:frame="1"/>
          <w:lang w:eastAsia="en-AU"/>
        </w:rPr>
        <w:t>non-UEB word. The following string of characters until the next space are Chinese braille. No space is required between this symbol and the Chinese following.</w:t>
      </w:r>
    </w:p>
    <w:p w14:paraId="54D7685A" w14:textId="13F8F2C0" w:rsidR="002B1A4F" w:rsidRPr="00834776" w:rsidRDefault="004673C1" w:rsidP="00BC4849">
      <w:pPr>
        <w:pStyle w:val="List"/>
        <w:ind w:left="851" w:hanging="851"/>
        <w:rPr>
          <w:bdr w:val="none" w:sz="0" w:space="0" w:color="auto" w:frame="1"/>
          <w:lang w:eastAsia="en-AU"/>
        </w:rPr>
      </w:pPr>
      <w:r w:rsidRPr="00834776">
        <w:rPr>
          <w:rStyle w:val="SimBraille"/>
        </w:rPr>
        <w:t>"</w:t>
      </w:r>
      <w:r w:rsidR="002B1A4F" w:rsidRPr="00834776">
        <w:rPr>
          <w:rStyle w:val="SimBraille"/>
        </w:rPr>
        <w:t>(</w:t>
      </w:r>
      <w:r w:rsidR="00C27A5C">
        <w:rPr>
          <w:rStyle w:val="SimBraille"/>
        </w:rPr>
        <w:t>'</w:t>
      </w:r>
      <w:r w:rsidR="00183CAC">
        <w:rPr>
          <w:rStyle w:val="SimBraille"/>
        </w:rPr>
        <w:tab/>
      </w:r>
      <w:r w:rsidR="002B1A4F" w:rsidRPr="00834776">
        <w:rPr>
          <w:bdr w:val="none" w:sz="0" w:space="0" w:color="auto" w:frame="1"/>
          <w:lang w:eastAsia="en-AU"/>
        </w:rPr>
        <w:t>begin a non-UEB passage.</w:t>
      </w:r>
    </w:p>
    <w:p w14:paraId="66CB3503" w14:textId="297E8243" w:rsidR="002B1A4F" w:rsidRDefault="002B1A4F" w:rsidP="00BC4849">
      <w:pPr>
        <w:pStyle w:val="List"/>
        <w:ind w:left="851" w:hanging="851"/>
        <w:rPr>
          <w:bdr w:val="none" w:sz="0" w:space="0" w:color="auto" w:frame="1"/>
          <w:lang w:eastAsia="en-AU"/>
        </w:rPr>
      </w:pPr>
      <w:r w:rsidRPr="00834776">
        <w:rPr>
          <w:rStyle w:val="SimBraille"/>
        </w:rPr>
        <w:t>,</w:t>
      </w:r>
      <w:r w:rsidR="004673C1" w:rsidRPr="00834776">
        <w:rPr>
          <w:rStyle w:val="SimBraille"/>
        </w:rPr>
        <w:t>"</w:t>
      </w:r>
      <w:r w:rsidRPr="00834776">
        <w:rPr>
          <w:rStyle w:val="SimBraille"/>
        </w:rPr>
        <w:t>)</w:t>
      </w:r>
      <w:r w:rsidR="00183CAC">
        <w:rPr>
          <w:rStyle w:val="SimBraille"/>
        </w:rPr>
        <w:tab/>
      </w:r>
      <w:r w:rsidRPr="00834776">
        <w:rPr>
          <w:bdr w:val="none" w:sz="0" w:space="0" w:color="auto" w:frame="1"/>
          <w:lang w:eastAsia="en-AU"/>
        </w:rPr>
        <w:t>end a non-UEB passage. This is positioned immediately after the last Chinese character. A space follows before UEB is resumed.</w:t>
      </w:r>
    </w:p>
    <w:p w14:paraId="1DCE2EAD" w14:textId="77777777" w:rsidR="00FC7131" w:rsidRPr="00834776" w:rsidRDefault="00FC7131" w:rsidP="004673C1">
      <w:pPr>
        <w:pStyle w:val="List"/>
        <w:rPr>
          <w:bdr w:val="none" w:sz="0" w:space="0" w:color="auto" w:frame="1"/>
          <w:lang w:eastAsia="en-AU"/>
        </w:rPr>
      </w:pPr>
    </w:p>
    <w:p w14:paraId="1CBD98A5" w14:textId="7ABEF5EE" w:rsidR="002B1A4F" w:rsidRPr="00834776" w:rsidRDefault="002B1A4F" w:rsidP="004673C1">
      <w:pPr>
        <w:pStyle w:val="Heading3"/>
        <w:rPr>
          <w:bdr w:val="none" w:sz="0" w:space="0" w:color="auto" w:frame="1"/>
          <w:lang w:eastAsia="en-AU"/>
        </w:rPr>
      </w:pPr>
      <w:r w:rsidRPr="00834776">
        <w:rPr>
          <w:bdr w:val="none" w:sz="0" w:space="0" w:color="auto" w:frame="1"/>
          <w:lang w:eastAsia="en-AU"/>
        </w:rPr>
        <w:t>Example 1</w:t>
      </w:r>
      <w:r w:rsidR="00E1498D">
        <w:rPr>
          <w:bdr w:val="none" w:sz="0" w:space="0" w:color="auto" w:frame="1"/>
          <w:lang w:eastAsia="en-AU"/>
        </w:rPr>
        <w:t xml:space="preserve"> </w:t>
      </w:r>
      <w:r w:rsidR="00DD1F81" w:rsidRPr="00834776">
        <w:rPr>
          <w:bdr w:val="none" w:sz="0" w:space="0" w:color="auto" w:frame="1"/>
          <w:lang w:eastAsia="en-AU"/>
        </w:rPr>
        <w:t>–</w:t>
      </w:r>
      <w:r w:rsidR="00E1498D">
        <w:rPr>
          <w:bdr w:val="none" w:sz="0" w:space="0" w:color="auto" w:frame="1"/>
          <w:lang w:eastAsia="en-AU"/>
        </w:rPr>
        <w:t xml:space="preserve"> </w:t>
      </w:r>
      <w:r w:rsidR="00C96016" w:rsidRPr="00834776">
        <w:rPr>
          <w:bdr w:val="none" w:sz="0" w:space="0" w:color="auto" w:frame="1"/>
          <w:lang w:eastAsia="en-AU"/>
        </w:rPr>
        <w:t>W</w:t>
      </w:r>
      <w:r w:rsidR="00DD1F81" w:rsidRPr="00834776">
        <w:rPr>
          <w:bdr w:val="none" w:sz="0" w:space="0" w:color="auto" w:frame="1"/>
          <w:lang w:eastAsia="en-AU"/>
        </w:rPr>
        <w:t>ord indicator</w:t>
      </w:r>
    </w:p>
    <w:p w14:paraId="3095C2A4" w14:textId="280BB6A7" w:rsidR="002B1A4F" w:rsidRPr="00834776" w:rsidRDefault="002B1A4F" w:rsidP="002B1A4F">
      <w:pPr>
        <w:rPr>
          <w:rFonts w:eastAsia="Times New Roman" w:cs="Arial"/>
          <w:bdr w:val="none" w:sz="0" w:space="0" w:color="auto" w:frame="1"/>
          <w:lang w:eastAsia="en-AU"/>
        </w:rPr>
      </w:pPr>
      <w:r w:rsidRPr="00834776">
        <w:rPr>
          <w:rFonts w:eastAsia="Times New Roman" w:cs="Arial"/>
          <w:szCs w:val="28"/>
          <w:bdr w:val="none" w:sz="0" w:space="0" w:color="auto" w:frame="1"/>
          <w:lang w:eastAsia="en-AU"/>
        </w:rPr>
        <w:t>In high school</w:t>
      </w:r>
      <w:r w:rsidRPr="00834776">
        <w:rPr>
          <w:rFonts w:eastAsia="Times New Roman" w:cs="Arial"/>
          <w:bdr w:val="none" w:sz="0" w:space="0" w:color="auto" w:frame="1"/>
          <w:lang w:eastAsia="en-AU"/>
        </w:rPr>
        <w:t xml:space="preserve"> </w:t>
      </w:r>
      <w:bookmarkStart w:id="2" w:name="_Hlk69201026"/>
      <w:r w:rsidRPr="00834776">
        <w:rPr>
          <w:rFonts w:ascii="SimSun" w:eastAsia="SimSun" w:hAnsi="SimSun" w:cs="Microsoft YaHei" w:hint="eastAsia"/>
          <w:szCs w:val="28"/>
          <w:bdr w:val="none" w:sz="0" w:space="0" w:color="auto" w:frame="1"/>
          <w:lang w:eastAsia="en-AU"/>
        </w:rPr>
        <w:t>中学</w:t>
      </w:r>
      <w:bookmarkEnd w:id="2"/>
      <w:r w:rsidRPr="00834776">
        <w:rPr>
          <w:rFonts w:ascii="SimSun" w:eastAsia="SimSun" w:hAnsi="SimSun" w:cs="Arial"/>
          <w:szCs w:val="28"/>
          <w:bdr w:val="none" w:sz="0" w:space="0" w:color="auto" w:frame="1"/>
          <w:lang w:eastAsia="en-AU"/>
        </w:rPr>
        <w:t>,</w:t>
      </w:r>
      <w:r w:rsidRPr="00834776">
        <w:rPr>
          <w:rFonts w:eastAsia="Times New Roman" w:cs="Arial"/>
          <w:bdr w:val="none" w:sz="0" w:space="0" w:color="auto" w:frame="1"/>
          <w:lang w:eastAsia="en-AU"/>
        </w:rPr>
        <w:t xml:space="preserve"> </w:t>
      </w:r>
      <w:r w:rsidRPr="00834776">
        <w:rPr>
          <w:rFonts w:eastAsia="Times New Roman" w:cs="Arial"/>
          <w:szCs w:val="28"/>
          <w:bdr w:val="none" w:sz="0" w:space="0" w:color="auto" w:frame="1"/>
          <w:lang w:eastAsia="en-AU"/>
        </w:rPr>
        <w:t>students still have most of the lessons in their homeroom as in elementary school.</w:t>
      </w:r>
    </w:p>
    <w:p w14:paraId="0738376E" w14:textId="03B495D0" w:rsidR="0009325F" w:rsidRPr="00834776" w:rsidRDefault="0009325F" w:rsidP="0009325F">
      <w:pPr>
        <w:rPr>
          <w:rStyle w:val="SimBraille"/>
        </w:rPr>
      </w:pPr>
      <w:r w:rsidRPr="00834776">
        <w:rPr>
          <w:rFonts w:eastAsia="SimSun" w:cs="Arial"/>
          <w:b/>
          <w:i/>
          <w:szCs w:val="28"/>
          <w:bdr w:val="none" w:sz="0" w:space="0" w:color="auto" w:frame="1"/>
          <w:lang w:eastAsia="en-AU"/>
        </w:rPr>
        <w:t>Note:</w:t>
      </w:r>
      <w:r w:rsidR="00490BB6" w:rsidRPr="0026112D">
        <w:rPr>
          <w:rFonts w:eastAsia="SimSun" w:cs="Arial"/>
          <w:bCs/>
          <w:i/>
          <w:szCs w:val="28"/>
          <w:bdr w:val="none" w:sz="0" w:space="0" w:color="auto" w:frame="1"/>
          <w:lang w:eastAsia="en-AU"/>
        </w:rPr>
        <w:t xml:space="preserve"> </w:t>
      </w:r>
      <w:r w:rsidRPr="00834776">
        <w:rPr>
          <w:rFonts w:ascii="SimSun" w:eastAsia="SimSun" w:hAnsi="SimSun" w:cs="Microsoft YaHei" w:hint="eastAsia"/>
          <w:szCs w:val="28"/>
          <w:bdr w:val="none" w:sz="0" w:space="0" w:color="auto" w:frame="1"/>
          <w:lang w:eastAsia="en-AU"/>
        </w:rPr>
        <w:t>中学</w:t>
      </w:r>
      <w:r w:rsidRPr="00834776">
        <w:rPr>
          <w:rFonts w:hint="eastAsia"/>
        </w:rPr>
        <w:t xml:space="preserve"> </w:t>
      </w:r>
      <w:r w:rsidRPr="00834776">
        <w:t>converts to Pinyin as:</w:t>
      </w:r>
      <w:r w:rsidRPr="00834776">
        <w:rPr>
          <w:rFonts w:eastAsia="SimSun" w:cs="Arial"/>
          <w:i/>
          <w:szCs w:val="28"/>
          <w:bdr w:val="none" w:sz="0" w:space="0" w:color="auto" w:frame="1"/>
          <w:lang w:eastAsia="en-AU"/>
        </w:rPr>
        <w:t xml:space="preserve"> </w:t>
      </w:r>
      <w:bookmarkStart w:id="3" w:name="_Hlk69201034"/>
      <w:r w:rsidRPr="00834776">
        <w:rPr>
          <w:rFonts w:eastAsia="Microsoft YaHei" w:cs="Arial"/>
          <w:bCs/>
          <w:noProof/>
          <w:szCs w:val="28"/>
        </w:rPr>
        <w:t>zhōng</w:t>
      </w:r>
      <w:r w:rsidRPr="00834776">
        <w:rPr>
          <w:rFonts w:eastAsia="Microsoft YaHei" w:cs="Arial"/>
          <w:bCs/>
          <w:szCs w:val="28"/>
        </w:rPr>
        <w:t>xúe</w:t>
      </w:r>
      <w:bookmarkEnd w:id="3"/>
    </w:p>
    <w:p w14:paraId="7C58D91A" w14:textId="6208FF94" w:rsidR="002B1A4F" w:rsidRDefault="002B1A4F" w:rsidP="002B1A4F">
      <w:pPr>
        <w:rPr>
          <w:rStyle w:val="SimBraille"/>
        </w:rPr>
      </w:pPr>
      <w:r w:rsidRPr="00834776">
        <w:rPr>
          <w:rStyle w:val="SimBraille"/>
        </w:rPr>
        <w:t xml:space="preserve">,9 hi&lt; s*ool </w:t>
      </w:r>
      <w:r w:rsidR="00DD1F81" w:rsidRPr="00834776">
        <w:rPr>
          <w:rStyle w:val="SimBraille"/>
        </w:rPr>
        <w:t>^(/</w:t>
      </w:r>
      <w:r w:rsidR="003A0E65" w:rsidRPr="00834776">
        <w:rPr>
          <w:rStyle w:val="SimBraille"/>
        </w:rPr>
        <w:t>4</w:t>
      </w:r>
      <w:r w:rsidR="00DD1F81" w:rsidRPr="00834776">
        <w:rPr>
          <w:rStyle w:val="SimBraille"/>
        </w:rPr>
        <w:t>ah)</w:t>
      </w:r>
      <w:r w:rsidR="00834776" w:rsidRPr="00834776">
        <w:rPr>
          <w:rStyle w:val="SimBraille"/>
        </w:rPr>
        <w:t>1</w:t>
      </w:r>
      <w:r w:rsidR="0052334A" w:rsidRPr="00834776">
        <w:rPr>
          <w:rStyle w:val="SimBraille"/>
        </w:rPr>
        <w:t>"</w:t>
      </w:r>
      <w:r w:rsidR="00DD1F81" w:rsidRPr="00834776">
        <w:rPr>
          <w:rStyle w:val="SimBraille"/>
        </w:rPr>
        <w:t xml:space="preserve"> </w:t>
      </w:r>
      <w:r w:rsidRPr="00834776">
        <w:rPr>
          <w:rStyle w:val="SimBraille"/>
        </w:rPr>
        <w:t>/ud5ts / h mo/ ( ! lessons 9 _! homeroom z 9 ele;t&gt;y s*ool4</w:t>
      </w:r>
    </w:p>
    <w:p w14:paraId="778DBE3E" w14:textId="4438C26C" w:rsidR="00DD1F81" w:rsidRPr="00834776" w:rsidRDefault="00DD1F81" w:rsidP="006560DB">
      <w:pPr>
        <w:pStyle w:val="Heading3"/>
        <w:rPr>
          <w:bdr w:val="none" w:sz="0" w:space="0" w:color="auto" w:frame="1"/>
          <w:lang w:eastAsia="en-AU"/>
        </w:rPr>
      </w:pPr>
      <w:r w:rsidRPr="00834776">
        <w:rPr>
          <w:bdr w:val="none" w:sz="0" w:space="0" w:color="auto" w:frame="1"/>
          <w:lang w:eastAsia="en-AU"/>
        </w:rPr>
        <w:t>Example 2</w:t>
      </w:r>
      <w:r w:rsidR="00E1498D">
        <w:rPr>
          <w:bdr w:val="none" w:sz="0" w:space="0" w:color="auto" w:frame="1"/>
          <w:lang w:eastAsia="en-AU"/>
        </w:rPr>
        <w:t xml:space="preserve"> </w:t>
      </w:r>
      <w:r w:rsidRPr="00834776">
        <w:rPr>
          <w:bdr w:val="none" w:sz="0" w:space="0" w:color="auto" w:frame="1"/>
          <w:lang w:eastAsia="en-AU"/>
        </w:rPr>
        <w:t>–</w:t>
      </w:r>
      <w:r w:rsidR="00E1498D">
        <w:rPr>
          <w:bdr w:val="none" w:sz="0" w:space="0" w:color="auto" w:frame="1"/>
          <w:lang w:eastAsia="en-AU"/>
        </w:rPr>
        <w:t xml:space="preserve"> </w:t>
      </w:r>
      <w:r w:rsidR="00C96016" w:rsidRPr="00834776">
        <w:rPr>
          <w:bdr w:val="none" w:sz="0" w:space="0" w:color="auto" w:frame="1"/>
          <w:lang w:eastAsia="en-AU"/>
        </w:rPr>
        <w:t>P</w:t>
      </w:r>
      <w:r w:rsidRPr="00834776">
        <w:rPr>
          <w:bdr w:val="none" w:sz="0" w:space="0" w:color="auto" w:frame="1"/>
          <w:lang w:eastAsia="en-AU"/>
        </w:rPr>
        <w:t>assage indicator</w:t>
      </w:r>
    </w:p>
    <w:p w14:paraId="13C83DD9" w14:textId="788755BA" w:rsidR="00EE2488" w:rsidRPr="00C42011" w:rsidRDefault="00EE2488" w:rsidP="00C42011">
      <w:r w:rsidRPr="00C42011">
        <w:t xml:space="preserve">After school, David took his dog to the park </w:t>
      </w:r>
      <w:r w:rsidR="00C42011" w:rsidRPr="00906798">
        <w:rPr>
          <w:rFonts w:ascii="SimSun" w:eastAsia="SimSun" w:hAnsi="SimSun" w:cs="Arial" w:hint="eastAsia"/>
          <w:szCs w:val="28"/>
          <w:bdr w:val="none" w:sz="0" w:space="0" w:color="auto" w:frame="1"/>
          <w:lang w:val="en-US"/>
        </w:rPr>
        <w:t>大卫带着他的狗去公园</w:t>
      </w:r>
      <w:r w:rsidR="00401FDB" w:rsidRPr="00C42011">
        <w:rPr>
          <w:rFonts w:hint="eastAsia"/>
        </w:rPr>
        <w:t>.</w:t>
      </w:r>
      <w:r w:rsidRPr="00C42011">
        <w:rPr>
          <w:rFonts w:hint="eastAsia"/>
        </w:rPr>
        <w:t xml:space="preserve"> They had lots of fun.</w:t>
      </w:r>
    </w:p>
    <w:p w14:paraId="4C1D1F01" w14:textId="77777777" w:rsidR="0009325F" w:rsidRPr="00834776" w:rsidRDefault="0009325F" w:rsidP="0009325F">
      <w:pPr>
        <w:rPr>
          <w:rFonts w:cs="Arial"/>
          <w:szCs w:val="28"/>
          <w:bdr w:val="none" w:sz="0" w:space="0" w:color="auto" w:frame="1"/>
          <w:lang w:val="en-US"/>
        </w:rPr>
      </w:pPr>
      <w:r w:rsidRPr="00834776">
        <w:rPr>
          <w:rFonts w:eastAsia="SimSun" w:cs="Arial"/>
          <w:b/>
          <w:i/>
          <w:szCs w:val="28"/>
          <w:bdr w:val="none" w:sz="0" w:space="0" w:color="auto" w:frame="1"/>
          <w:lang w:eastAsia="en-AU"/>
        </w:rPr>
        <w:t>Note:</w:t>
      </w:r>
      <w:r w:rsidRPr="00834776">
        <w:t xml:space="preserve"> </w:t>
      </w:r>
      <w:bookmarkStart w:id="4" w:name="_Hlk69200673"/>
      <w:r w:rsidRPr="00834776">
        <w:rPr>
          <w:rFonts w:ascii="SimSun" w:eastAsia="SimSun" w:hAnsi="SimSun" w:cs="Arial" w:hint="eastAsia"/>
          <w:szCs w:val="28"/>
          <w:bdr w:val="none" w:sz="0" w:space="0" w:color="auto" w:frame="1"/>
          <w:lang w:val="en-US"/>
        </w:rPr>
        <w:t>大卫带着他的狗去公园</w:t>
      </w:r>
      <w:bookmarkEnd w:id="4"/>
      <w:r w:rsidRPr="00834776">
        <w:rPr>
          <w:rFonts w:hint="eastAsia"/>
        </w:rPr>
        <w:t>.</w:t>
      </w:r>
      <w:r w:rsidRPr="00834776">
        <w:t xml:space="preserve"> converts to Pinyin as:</w:t>
      </w:r>
      <w:r w:rsidRPr="00834776">
        <w:rPr>
          <w:rFonts w:eastAsia="SimSun" w:cs="Arial"/>
          <w:i/>
          <w:szCs w:val="28"/>
          <w:bdr w:val="none" w:sz="0" w:space="0" w:color="auto" w:frame="1"/>
          <w:lang w:eastAsia="en-AU"/>
        </w:rPr>
        <w:t xml:space="preserve"> </w:t>
      </w:r>
      <w:bookmarkStart w:id="5" w:name="_Hlk69200686"/>
      <w:r w:rsidRPr="00834776">
        <w:rPr>
          <w:rFonts w:cs="Arial"/>
          <w:szCs w:val="28"/>
          <w:bdr w:val="none" w:sz="0" w:space="0" w:color="auto" w:frame="1"/>
          <w:lang w:val="en-US"/>
        </w:rPr>
        <w:t>dàwèi dài zhe tā de g</w:t>
      </w:r>
      <w:r w:rsidRPr="009F5FD3">
        <w:rPr>
          <w:rFonts w:ascii="Calibri" w:hAnsi="Calibri" w:cs="Calibri"/>
          <w:sz w:val="28"/>
          <w:szCs w:val="28"/>
          <w:bdr w:val="none" w:sz="0" w:space="0" w:color="auto" w:frame="1"/>
          <w:lang w:val="en-US"/>
        </w:rPr>
        <w:t>ǒ</w:t>
      </w:r>
      <w:r w:rsidRPr="00834776">
        <w:rPr>
          <w:rFonts w:cs="Arial"/>
          <w:szCs w:val="28"/>
          <w:bdr w:val="none" w:sz="0" w:space="0" w:color="auto" w:frame="1"/>
          <w:lang w:val="en-US"/>
        </w:rPr>
        <w:t>u qù gōngyuán.</w:t>
      </w:r>
      <w:bookmarkEnd w:id="5"/>
    </w:p>
    <w:p w14:paraId="75CB5FD8" w14:textId="09B7095A" w:rsidR="00454CDA" w:rsidRPr="00834776" w:rsidRDefault="00EE2488" w:rsidP="00454CDA">
      <w:pPr>
        <w:rPr>
          <w:rStyle w:val="SimBraille"/>
        </w:rPr>
      </w:pPr>
      <w:r w:rsidRPr="00834776">
        <w:rPr>
          <w:rStyle w:val="SimBraille"/>
        </w:rPr>
        <w:t xml:space="preserve">,af s*ool1 ,david took 8 dog to ! p&gt;k </w:t>
      </w:r>
      <w:r w:rsidR="006560DB" w:rsidRPr="00834776">
        <w:rPr>
          <w:rStyle w:val="SimBraille"/>
        </w:rPr>
        <w:t>"</w:t>
      </w:r>
      <w:r w:rsidR="00F1017D" w:rsidRPr="00834776">
        <w:rPr>
          <w:rStyle w:val="SimBraille"/>
        </w:rPr>
        <w:t>(</w:t>
      </w:r>
      <w:r w:rsidR="00A328B3">
        <w:rPr>
          <w:rStyle w:val="SimBraille"/>
        </w:rPr>
        <w:t>'</w:t>
      </w:r>
      <w:r w:rsidR="00F1017D" w:rsidRPr="00834776">
        <w:rPr>
          <w:rStyle w:val="SimBraille"/>
        </w:rPr>
        <w:t xml:space="preserve">d92w2 </w:t>
      </w:r>
      <w:r w:rsidR="00BE6692" w:rsidRPr="00834776">
        <w:rPr>
          <w:rStyle w:val="SimBraille"/>
        </w:rPr>
        <w:t>d{2 /5 t9a</w:t>
      </w:r>
      <w:r w:rsidR="002F76F3" w:rsidRPr="00834776">
        <w:rPr>
          <w:rStyle w:val="SimBraille"/>
        </w:rPr>
        <w:t xml:space="preserve"> </w:t>
      </w:r>
      <w:r w:rsidR="00BE6692" w:rsidRPr="00834776">
        <w:rPr>
          <w:rStyle w:val="SimBraille"/>
        </w:rPr>
        <w:t>d</w:t>
      </w:r>
      <w:r w:rsidR="003260CB" w:rsidRPr="00834776">
        <w:rPr>
          <w:rStyle w:val="SimBraille"/>
        </w:rPr>
        <w:t xml:space="preserve"> </w:t>
      </w:r>
      <w:r w:rsidR="00BE6692" w:rsidRPr="00834776">
        <w:rPr>
          <w:rStyle w:val="SimBraille"/>
        </w:rPr>
        <w:t>g(</w:t>
      </w:r>
      <w:r w:rsidR="003260CB" w:rsidRPr="00834776">
        <w:rPr>
          <w:rStyle w:val="SimBraille"/>
        </w:rPr>
        <w:t>'</w:t>
      </w:r>
      <w:r w:rsidR="00401FDB" w:rsidRPr="00834776">
        <w:rPr>
          <w:rStyle w:val="SimBraille"/>
        </w:rPr>
        <w:t xml:space="preserve"> ku2 g4a&amp;1</w:t>
      </w:r>
      <w:r w:rsidR="006560DB" w:rsidRPr="00834776">
        <w:rPr>
          <w:rStyle w:val="SimBraille"/>
        </w:rPr>
        <w:t>"</w:t>
      </w:r>
      <w:r w:rsidR="00401FDB" w:rsidRPr="00834776">
        <w:rPr>
          <w:rStyle w:val="SimBraille"/>
        </w:rPr>
        <w:t>2</w:t>
      </w:r>
      <w:r w:rsidR="00DE349F" w:rsidRPr="00834776">
        <w:rPr>
          <w:rStyle w:val="SimBraille"/>
        </w:rPr>
        <w:t>,</w:t>
      </w:r>
      <w:r w:rsidR="006560DB" w:rsidRPr="00834776">
        <w:rPr>
          <w:rStyle w:val="SimBraille"/>
        </w:rPr>
        <w:t>"</w:t>
      </w:r>
      <w:r w:rsidR="00401FDB" w:rsidRPr="00834776">
        <w:rPr>
          <w:rStyle w:val="SimBraille"/>
        </w:rPr>
        <w:t>) ,!y _h lots ( fun4</w:t>
      </w:r>
    </w:p>
    <w:p w14:paraId="1EE2D51D" w14:textId="69CE4708" w:rsidR="00D91051" w:rsidRDefault="00D91051">
      <w:pPr>
        <w:spacing w:before="0" w:after="0" w:line="240" w:lineRule="auto"/>
        <w:rPr>
          <w:rFonts w:cs="Arial"/>
          <w:szCs w:val="28"/>
        </w:rPr>
      </w:pPr>
    </w:p>
    <w:p w14:paraId="112DE457" w14:textId="39A23548" w:rsidR="002B1A4F" w:rsidRPr="00834776" w:rsidRDefault="002B1A4F" w:rsidP="00454CDA">
      <w:pPr>
        <w:rPr>
          <w:rFonts w:cs="Arial"/>
          <w:szCs w:val="28"/>
        </w:rPr>
      </w:pPr>
      <w:r w:rsidRPr="00834776">
        <w:rPr>
          <w:rFonts w:cs="Arial"/>
          <w:szCs w:val="28"/>
        </w:rPr>
        <w:t>If the original print text that needs to be transcribed into braille has both Chinese characters and Pinyin, the Pinyin is transcribed using uncontracted UEB. It may be useful to indicate the Pinyin</w:t>
      </w:r>
      <w:r w:rsidR="0052334A" w:rsidRPr="00834776">
        <w:rPr>
          <w:rFonts w:cs="Arial"/>
          <w:szCs w:val="28"/>
        </w:rPr>
        <w:t xml:space="preserve"> in braille</w:t>
      </w:r>
      <w:r w:rsidRPr="00834776">
        <w:rPr>
          <w:rFonts w:cs="Arial"/>
          <w:szCs w:val="28"/>
        </w:rPr>
        <w:t xml:space="preserve"> using square brackets, to distinguish it from </w:t>
      </w:r>
      <w:r w:rsidR="0052334A" w:rsidRPr="00834776">
        <w:rPr>
          <w:rFonts w:cs="Arial"/>
          <w:szCs w:val="28"/>
        </w:rPr>
        <w:t>English</w:t>
      </w:r>
      <w:r w:rsidRPr="00834776">
        <w:rPr>
          <w:rFonts w:cs="Arial"/>
          <w:szCs w:val="28"/>
        </w:rPr>
        <w:t xml:space="preserve"> or the Chinese braille code.</w:t>
      </w:r>
    </w:p>
    <w:p w14:paraId="289D9607" w14:textId="77777777" w:rsidR="002B1A4F" w:rsidRPr="00834776" w:rsidRDefault="002B1A4F" w:rsidP="002B1A4F">
      <w:pPr>
        <w:rPr>
          <w:rFonts w:ascii="Braille" w:eastAsia="Times New Roman" w:hAnsi="Braille" w:cs="Arial"/>
          <w:szCs w:val="28"/>
          <w:bdr w:val="none" w:sz="0" w:space="0" w:color="auto" w:frame="1"/>
          <w:lang w:eastAsia="en-AU"/>
        </w:rPr>
      </w:pPr>
      <w:r w:rsidRPr="00834776">
        <w:rPr>
          <w:rStyle w:val="SimBraille"/>
        </w:rPr>
        <w:t xml:space="preserve">.&lt; </w:t>
      </w:r>
      <w:r w:rsidRPr="00834776">
        <w:rPr>
          <w:rFonts w:eastAsia="Times New Roman" w:cs="Arial"/>
          <w:szCs w:val="28"/>
          <w:bdr w:val="none" w:sz="0" w:space="0" w:color="auto" w:frame="1"/>
          <w:lang w:eastAsia="en-AU"/>
        </w:rPr>
        <w:t>open square bracket</w:t>
      </w:r>
    </w:p>
    <w:p w14:paraId="40915BC4" w14:textId="77777777" w:rsidR="002B1A4F" w:rsidRPr="00834776" w:rsidRDefault="002B1A4F" w:rsidP="002B1A4F">
      <w:pPr>
        <w:rPr>
          <w:szCs w:val="28"/>
        </w:rPr>
      </w:pPr>
      <w:r w:rsidRPr="00834776">
        <w:rPr>
          <w:rStyle w:val="SimBraille"/>
        </w:rPr>
        <w:t xml:space="preserve">.&gt; </w:t>
      </w:r>
      <w:r w:rsidRPr="00834776">
        <w:rPr>
          <w:rFonts w:eastAsia="Times New Roman" w:cs="Arial"/>
          <w:szCs w:val="28"/>
          <w:bdr w:val="none" w:sz="0" w:space="0" w:color="auto" w:frame="1"/>
          <w:lang w:eastAsia="en-AU"/>
        </w:rPr>
        <w:t>close square bracket</w:t>
      </w:r>
    </w:p>
    <w:p w14:paraId="24952665" w14:textId="75CC111F" w:rsidR="002B1A4F" w:rsidRPr="00834776" w:rsidRDefault="00DD1F81" w:rsidP="0052334A">
      <w:pPr>
        <w:pStyle w:val="Heading3"/>
        <w:rPr>
          <w:bdr w:val="none" w:sz="0" w:space="0" w:color="auto" w:frame="1"/>
          <w:lang w:eastAsia="en-AU"/>
        </w:rPr>
      </w:pPr>
      <w:r w:rsidRPr="00834776">
        <w:rPr>
          <w:bdr w:val="none" w:sz="0" w:space="0" w:color="auto" w:frame="1"/>
          <w:lang w:eastAsia="en-AU"/>
        </w:rPr>
        <w:t>Example 3</w:t>
      </w:r>
    </w:p>
    <w:p w14:paraId="08EEBA33" w14:textId="5074912A" w:rsidR="002B1A4F" w:rsidRPr="00834776" w:rsidRDefault="002B1A4F" w:rsidP="002B1A4F">
      <w:pPr>
        <w:spacing w:after="0"/>
        <w:rPr>
          <w:rFonts w:eastAsia="Times New Roman" w:cs="Arial"/>
          <w:szCs w:val="28"/>
          <w:bdr w:val="none" w:sz="0" w:space="0" w:color="auto" w:frame="1"/>
          <w:lang w:eastAsia="en-AU"/>
        </w:rPr>
      </w:pPr>
      <w:r w:rsidRPr="00834776">
        <w:rPr>
          <w:rFonts w:eastAsia="Times New Roman" w:cs="Arial"/>
          <w:szCs w:val="28"/>
          <w:bdr w:val="none" w:sz="0" w:space="0" w:color="auto" w:frame="1"/>
          <w:lang w:eastAsia="en-AU"/>
        </w:rPr>
        <w:t>Mum is listen</w:t>
      </w:r>
      <w:r w:rsidRPr="00834776">
        <w:rPr>
          <w:rFonts w:cs="Arial"/>
          <w:szCs w:val="28"/>
          <w:bdr w:val="none" w:sz="0" w:space="0" w:color="auto" w:frame="1"/>
          <w:lang w:val="en-US"/>
        </w:rPr>
        <w:t>ing</w:t>
      </w:r>
      <w:r w:rsidRPr="00834776">
        <w:rPr>
          <w:rFonts w:eastAsia="Times New Roman" w:cs="Arial"/>
          <w:szCs w:val="28"/>
          <w:bdr w:val="none" w:sz="0" w:space="0" w:color="auto" w:frame="1"/>
          <w:lang w:eastAsia="en-AU"/>
        </w:rPr>
        <w:t xml:space="preserve"> to music </w:t>
      </w:r>
      <w:bookmarkStart w:id="6" w:name="_Hlk69197375"/>
      <w:r w:rsidRPr="00834776">
        <w:rPr>
          <w:rFonts w:eastAsia="Microsoft YaHei" w:cs="Arial"/>
          <w:szCs w:val="28"/>
        </w:rPr>
        <w:t>[</w:t>
      </w:r>
      <w:r w:rsidRPr="00834776">
        <w:rPr>
          <w:rFonts w:eastAsia="Microsoft YaHei" w:cs="Arial"/>
          <w:bCs/>
          <w:szCs w:val="28"/>
        </w:rPr>
        <w:t>yīnyuè</w:t>
      </w:r>
      <w:r w:rsidRPr="00834776">
        <w:rPr>
          <w:rFonts w:eastAsia="Microsoft YaHei" w:cs="Arial"/>
          <w:szCs w:val="28"/>
        </w:rPr>
        <w:t>]</w:t>
      </w:r>
      <w:r w:rsidR="002837DE" w:rsidRPr="00834776">
        <w:rPr>
          <w:rFonts w:eastAsia="Microsoft YaHei" w:cs="Arial"/>
          <w:szCs w:val="28"/>
        </w:rPr>
        <w:t xml:space="preserve"> </w:t>
      </w:r>
      <w:r w:rsidRPr="00834776">
        <w:rPr>
          <w:rFonts w:ascii="SimSun" w:eastAsia="SimSun" w:hAnsi="SimSun" w:cs="MS Gothic" w:hint="eastAsia"/>
          <w:szCs w:val="28"/>
          <w:bdr w:val="none" w:sz="0" w:space="0" w:color="auto" w:frame="1"/>
        </w:rPr>
        <w:t>音</w:t>
      </w:r>
      <w:r w:rsidRPr="00834776">
        <w:rPr>
          <w:rFonts w:ascii="SimSun" w:eastAsia="SimSun" w:hAnsi="SimSun" w:cs="SimSun" w:hint="eastAsia"/>
          <w:szCs w:val="28"/>
          <w:bdr w:val="none" w:sz="0" w:space="0" w:color="auto" w:frame="1"/>
        </w:rPr>
        <w:t>乐</w:t>
      </w:r>
      <w:bookmarkEnd w:id="6"/>
      <w:r w:rsidR="00441511">
        <w:rPr>
          <w:rFonts w:ascii="SimSun" w:eastAsia="SimSun" w:hAnsi="SimSun" w:cs="SimSun" w:hint="eastAsia"/>
          <w:szCs w:val="28"/>
          <w:bdr w:val="none" w:sz="0" w:space="0" w:color="auto" w:frame="1"/>
        </w:rPr>
        <w:t>.</w:t>
      </w:r>
    </w:p>
    <w:p w14:paraId="0059CD7F" w14:textId="74B5FC6D" w:rsidR="000B3EA0" w:rsidRPr="00834776" w:rsidRDefault="002B1A4F" w:rsidP="00454CDA">
      <w:pPr>
        <w:spacing w:after="0" w:line="288" w:lineRule="auto"/>
        <w:rPr>
          <w:rStyle w:val="SimBraille"/>
        </w:rPr>
      </w:pPr>
      <w:r w:rsidRPr="00834776">
        <w:rPr>
          <w:rStyle w:val="SimBraille"/>
        </w:rPr>
        <w:t>,mum is li/5+ to music</w:t>
      </w:r>
      <w:r w:rsidR="006A4715">
        <w:rPr>
          <w:rStyle w:val="SimBraille"/>
        </w:rPr>
        <w:t xml:space="preserve"> </w:t>
      </w:r>
      <w:r w:rsidR="000B3EA0" w:rsidRPr="00834776">
        <w:rPr>
          <w:rStyle w:val="SimBraille"/>
        </w:rPr>
        <w:t>.&lt;y</w:t>
      </w:r>
      <w:r w:rsidR="00166E32" w:rsidRPr="00834776">
        <w:rPr>
          <w:rStyle w:val="SimBraille"/>
        </w:rPr>
        <w:t>@-</w:t>
      </w:r>
      <w:r w:rsidR="000B3EA0" w:rsidRPr="00834776">
        <w:rPr>
          <w:rStyle w:val="SimBraille"/>
        </w:rPr>
        <w:t>inyu</w:t>
      </w:r>
      <w:r w:rsidR="00166E32" w:rsidRPr="00834776">
        <w:rPr>
          <w:rStyle w:val="SimBraille"/>
        </w:rPr>
        <w:t>^*</w:t>
      </w:r>
      <w:r w:rsidR="000B3EA0" w:rsidRPr="00834776">
        <w:rPr>
          <w:rStyle w:val="SimBraille"/>
        </w:rPr>
        <w:t>e.&gt; ^(&lt;a)2</w:t>
      </w:r>
      <w:r w:rsidR="006A4715">
        <w:rPr>
          <w:rStyle w:val="SimBraille"/>
        </w:rPr>
        <w:t>"2</w:t>
      </w:r>
    </w:p>
    <w:p w14:paraId="102D240E" w14:textId="30B9D311" w:rsidR="002C0725" w:rsidRPr="00834776" w:rsidRDefault="002C0725" w:rsidP="0052334A">
      <w:pPr>
        <w:pStyle w:val="Heading3"/>
        <w:rPr>
          <w:bdr w:val="none" w:sz="0" w:space="0" w:color="auto" w:frame="1"/>
          <w:lang w:eastAsia="en-AU"/>
        </w:rPr>
      </w:pPr>
      <w:r w:rsidRPr="00834776">
        <w:rPr>
          <w:bdr w:val="none" w:sz="0" w:space="0" w:color="auto" w:frame="1"/>
          <w:lang w:eastAsia="en-AU"/>
        </w:rPr>
        <w:t>Example 4</w:t>
      </w:r>
    </w:p>
    <w:p w14:paraId="2ECCF94A" w14:textId="141BD64E" w:rsidR="005B7818" w:rsidRPr="00834776" w:rsidRDefault="005B7818" w:rsidP="002C0725">
      <w:r w:rsidRPr="00834776">
        <w:rPr>
          <w:rFonts w:eastAsia="Times New Roman" w:cs="Arial"/>
          <w:szCs w:val="28"/>
          <w:bdr w:val="none" w:sz="0" w:space="0" w:color="auto" w:frame="1"/>
          <w:lang w:eastAsia="en-AU"/>
        </w:rPr>
        <w:t>Next Sunday, Wang</w:t>
      </w:r>
      <w:r w:rsidR="008972E3" w:rsidRPr="00834776">
        <w:rPr>
          <w:rFonts w:eastAsia="Times New Roman" w:cs="Arial"/>
          <w:szCs w:val="28"/>
          <w:bdr w:val="none" w:sz="0" w:space="0" w:color="auto" w:frame="1"/>
          <w:lang w:eastAsia="en-AU"/>
        </w:rPr>
        <w:t xml:space="preserve"> </w:t>
      </w:r>
      <w:r w:rsidRPr="00834776">
        <w:rPr>
          <w:rFonts w:eastAsia="Times New Roman" w:cs="Arial"/>
          <w:szCs w:val="28"/>
          <w:bdr w:val="none" w:sz="0" w:space="0" w:color="auto" w:frame="1"/>
          <w:lang w:eastAsia="en-AU"/>
        </w:rPr>
        <w:t>Li and her classmate</w:t>
      </w:r>
      <w:r w:rsidR="009E2978" w:rsidRPr="00834776">
        <w:rPr>
          <w:rFonts w:eastAsia="Times New Roman" w:cs="Arial"/>
          <w:szCs w:val="28"/>
          <w:bdr w:val="none" w:sz="0" w:space="0" w:color="auto" w:frame="1"/>
          <w:lang w:eastAsia="en-AU"/>
        </w:rPr>
        <w:t>s will visit The National Gallery</w:t>
      </w:r>
      <w:r w:rsidR="0052334A" w:rsidRPr="00834776">
        <w:rPr>
          <w:rFonts w:eastAsia="Times New Roman" w:cs="Arial"/>
          <w:szCs w:val="28"/>
          <w:bdr w:val="none" w:sz="0" w:space="0" w:color="auto" w:frame="1"/>
          <w:lang w:eastAsia="en-AU"/>
        </w:rPr>
        <w:br/>
      </w:r>
      <w:bookmarkStart w:id="7" w:name="_Hlk69197392"/>
      <w:r w:rsidR="006721A5" w:rsidRPr="00834776">
        <w:rPr>
          <w:rFonts w:ascii="SimSun" w:eastAsia="SimSun" w:hAnsi="SimSun" w:cs="Arial" w:hint="eastAsia"/>
          <w:szCs w:val="28"/>
        </w:rPr>
        <w:t>参观国家博物馆</w:t>
      </w:r>
      <w:r w:rsidR="006721A5" w:rsidRPr="00834776">
        <w:rPr>
          <w:rFonts w:cs="Arial" w:hint="eastAsia"/>
          <w:szCs w:val="28"/>
        </w:rPr>
        <w:t xml:space="preserve"> </w:t>
      </w:r>
      <w:r w:rsidR="00EE46A7" w:rsidRPr="00834776">
        <w:rPr>
          <w:rFonts w:cs="Arial"/>
          <w:szCs w:val="28"/>
          <w:lang w:eastAsia="en-AU"/>
        </w:rPr>
        <w:t>[cānguān gu</w:t>
      </w:r>
      <w:r w:rsidR="00AA347F" w:rsidRPr="00834776">
        <w:rPr>
          <w:rFonts w:cs="Arial"/>
          <w:szCs w:val="28"/>
          <w:lang w:eastAsia="en-AU"/>
        </w:rPr>
        <w:t>ó</w:t>
      </w:r>
      <w:r w:rsidR="00EE46A7" w:rsidRPr="00834776">
        <w:rPr>
          <w:rFonts w:cs="Arial"/>
          <w:szCs w:val="28"/>
          <w:lang w:eastAsia="en-AU"/>
        </w:rPr>
        <w:t>jiā b</w:t>
      </w:r>
      <w:r w:rsidR="00AA347F" w:rsidRPr="00834776">
        <w:rPr>
          <w:rFonts w:cs="Arial"/>
          <w:szCs w:val="28"/>
          <w:lang w:eastAsia="en-AU"/>
        </w:rPr>
        <w:t>ó</w:t>
      </w:r>
      <w:r w:rsidR="00EE46A7" w:rsidRPr="00834776">
        <w:rPr>
          <w:rFonts w:cs="Arial"/>
          <w:szCs w:val="28"/>
          <w:lang w:eastAsia="en-AU"/>
        </w:rPr>
        <w:t>wùguăn]</w:t>
      </w:r>
      <w:r w:rsidR="008972E3" w:rsidRPr="00834776">
        <w:rPr>
          <w:rFonts w:cs="Arial"/>
          <w:szCs w:val="28"/>
          <w:lang w:eastAsia="en-AU"/>
        </w:rPr>
        <w:t>.</w:t>
      </w:r>
      <w:bookmarkEnd w:id="7"/>
    </w:p>
    <w:p w14:paraId="5AD6DD13" w14:textId="231FC28C" w:rsidR="00982ADC" w:rsidRDefault="0067474F" w:rsidP="006721A5">
      <w:pPr>
        <w:rPr>
          <w:rStyle w:val="SimBraille"/>
        </w:rPr>
      </w:pPr>
      <w:r w:rsidRPr="00834776">
        <w:rPr>
          <w:rStyle w:val="SimBraille"/>
        </w:rPr>
        <w:t>,nex</w:t>
      </w:r>
      <w:r w:rsidR="009E2978" w:rsidRPr="00834776">
        <w:rPr>
          <w:rStyle w:val="SimBraille"/>
        </w:rPr>
        <w:t>t ,sun</w:t>
      </w:r>
      <w:r w:rsidR="0052334A" w:rsidRPr="00834776">
        <w:rPr>
          <w:rStyle w:val="SimBraille"/>
        </w:rPr>
        <w:t>"</w:t>
      </w:r>
      <w:r w:rsidR="009E2978" w:rsidRPr="00834776">
        <w:rPr>
          <w:rStyle w:val="SimBraille"/>
        </w:rPr>
        <w:t>d1 ,Wang</w:t>
      </w:r>
      <w:r w:rsidR="008972E3" w:rsidRPr="00834776">
        <w:rPr>
          <w:rStyle w:val="SimBraille"/>
        </w:rPr>
        <w:t xml:space="preserve"> </w:t>
      </w:r>
      <w:r w:rsidR="009E2978" w:rsidRPr="00834776">
        <w:rPr>
          <w:rStyle w:val="SimBraille"/>
        </w:rPr>
        <w:t xml:space="preserve">,Li &amp; h} classmates w visit ,! ,na;nal ,gall}y </w:t>
      </w:r>
      <w:r w:rsidR="0052334A" w:rsidRPr="00834776">
        <w:rPr>
          <w:rStyle w:val="SimBraille"/>
        </w:rPr>
        <w:t>"</w:t>
      </w:r>
      <w:r w:rsidR="00DE349F" w:rsidRPr="00834776">
        <w:rPr>
          <w:rStyle w:val="SimBraille"/>
        </w:rPr>
        <w:t>(</w:t>
      </w:r>
      <w:r w:rsidR="0059250E">
        <w:rPr>
          <w:rStyle w:val="SimBraille"/>
        </w:rPr>
        <w:t>'</w:t>
      </w:r>
      <w:r w:rsidR="00DE349F" w:rsidRPr="00834776">
        <w:rPr>
          <w:rStyle w:val="SimBraille"/>
        </w:rPr>
        <w:t>cvag}a go1g$a b51u2g}</w:t>
      </w:r>
      <w:r w:rsidR="003030C4" w:rsidRPr="00834776">
        <w:rPr>
          <w:rStyle w:val="SimBraille"/>
        </w:rPr>
        <w:t>'</w:t>
      </w:r>
      <w:r w:rsidR="00DE349F" w:rsidRPr="00834776">
        <w:rPr>
          <w:rStyle w:val="SimBraille"/>
        </w:rPr>
        <w:t>,</w:t>
      </w:r>
      <w:r w:rsidR="0052334A" w:rsidRPr="00834776">
        <w:rPr>
          <w:rStyle w:val="SimBraille"/>
        </w:rPr>
        <w:t>"</w:t>
      </w:r>
      <w:r w:rsidR="000F0937" w:rsidRPr="00834776">
        <w:rPr>
          <w:rStyle w:val="SimBraille"/>
        </w:rPr>
        <w:t>)</w:t>
      </w:r>
      <w:r w:rsidR="006721A5" w:rsidRPr="00834776">
        <w:rPr>
          <w:rStyle w:val="SimBraille"/>
        </w:rPr>
        <w:t xml:space="preserve"> .&lt;c@-angu@-an</w:t>
      </w:r>
      <w:r w:rsidR="0052334A" w:rsidRPr="00834776">
        <w:rPr>
          <w:rStyle w:val="SimBraille"/>
        </w:rPr>
        <w:t xml:space="preserve"> </w:t>
      </w:r>
      <w:r w:rsidR="006721A5" w:rsidRPr="00834776">
        <w:rPr>
          <w:rStyle w:val="SimBraille"/>
        </w:rPr>
        <w:t>gu^/oji@-a b^/ow^*ugu</w:t>
      </w:r>
      <w:r w:rsidR="007956E4" w:rsidRPr="00834776">
        <w:rPr>
          <w:rStyle w:val="SimBraille"/>
        </w:rPr>
        <w:t>^</w:t>
      </w:r>
      <w:r w:rsidR="006721A5" w:rsidRPr="00834776">
        <w:rPr>
          <w:rStyle w:val="SimBraille"/>
        </w:rPr>
        <w:t>+an.&gt;</w:t>
      </w:r>
      <w:r w:rsidR="008972E3" w:rsidRPr="00834776">
        <w:rPr>
          <w:rStyle w:val="SimBraille"/>
        </w:rPr>
        <w:t>4</w:t>
      </w:r>
    </w:p>
    <w:p w14:paraId="14772B43" w14:textId="77777777" w:rsidR="00982ADC" w:rsidRDefault="00982ADC">
      <w:pPr>
        <w:spacing w:before="0" w:after="0" w:line="240" w:lineRule="auto"/>
        <w:rPr>
          <w:rStyle w:val="SimBraille"/>
        </w:rPr>
      </w:pPr>
      <w:r>
        <w:rPr>
          <w:rStyle w:val="SimBraille"/>
        </w:rPr>
        <w:br w:type="page"/>
      </w:r>
    </w:p>
    <w:p w14:paraId="7FEC09D3" w14:textId="0241314C" w:rsidR="002B1A4F" w:rsidRPr="00834776" w:rsidRDefault="002B1A4F" w:rsidP="002B1A4F">
      <w:pPr>
        <w:pStyle w:val="Heading1"/>
        <w:rPr>
          <w:rFonts w:cs="Arial"/>
          <w:b w:val="0"/>
          <w:bdr w:val="none" w:sz="0" w:space="0" w:color="auto" w:frame="1"/>
          <w:lang w:eastAsia="en-AU"/>
        </w:rPr>
      </w:pPr>
      <w:r w:rsidRPr="00834776">
        <w:rPr>
          <w:rFonts w:cs="Arial"/>
          <w:bdr w:val="none" w:sz="0" w:space="0" w:color="auto" w:frame="1"/>
          <w:lang w:eastAsia="en-AU"/>
        </w:rPr>
        <w:t xml:space="preserve">Using </w:t>
      </w:r>
      <w:r w:rsidR="0076692D" w:rsidRPr="00834776">
        <w:rPr>
          <w:rFonts w:cs="Arial"/>
          <w:bdr w:val="none" w:sz="0" w:space="0" w:color="auto" w:frame="1"/>
          <w:lang w:eastAsia="en-AU"/>
        </w:rPr>
        <w:t xml:space="preserve">the </w:t>
      </w:r>
      <w:r w:rsidRPr="00834776">
        <w:rPr>
          <w:rFonts w:cs="Arial"/>
          <w:bdr w:val="none" w:sz="0" w:space="0" w:color="auto" w:frame="1"/>
          <w:lang w:eastAsia="en-AU"/>
        </w:rPr>
        <w:t>Duxbury</w:t>
      </w:r>
      <w:r w:rsidR="0052334A" w:rsidRPr="00834776">
        <w:rPr>
          <w:rFonts w:cs="Arial"/>
          <w:bdr w:val="none" w:sz="0" w:space="0" w:color="auto" w:frame="1"/>
          <w:lang w:eastAsia="en-AU"/>
        </w:rPr>
        <w:t xml:space="preserve"> Braille Translator (DBT)</w:t>
      </w:r>
    </w:p>
    <w:p w14:paraId="3211FE90" w14:textId="0A8352B1" w:rsidR="00045F9F" w:rsidRPr="00834776" w:rsidRDefault="00045F9F" w:rsidP="00982ADC">
      <w:r w:rsidRPr="00834776">
        <w:t>This information is current for DBT 12.</w:t>
      </w:r>
      <w:r w:rsidR="00002F5F">
        <w:t>6</w:t>
      </w:r>
      <w:r w:rsidRPr="00834776">
        <w:t xml:space="preserve"> using the </w:t>
      </w:r>
      <w:r w:rsidRPr="00834776">
        <w:rPr>
          <w:b/>
          <w:bCs/>
        </w:rPr>
        <w:t>English (UEB) – Australian Formatting</w:t>
      </w:r>
      <w:r w:rsidRPr="0026112D">
        <w:t xml:space="preserve"> </w:t>
      </w:r>
      <w:r w:rsidRPr="00834776">
        <w:t>template. Earlier versions may also be compatible.</w:t>
      </w:r>
    </w:p>
    <w:p w14:paraId="512C6C1F" w14:textId="50BA1F65" w:rsidR="00894F84" w:rsidRDefault="00894F84" w:rsidP="00894F84">
      <w:pPr>
        <w:rPr>
          <w:rFonts w:cs="Arial"/>
          <w:szCs w:val="28"/>
        </w:rPr>
      </w:pPr>
      <w:r w:rsidRPr="00834776">
        <w:rPr>
          <w:rFonts w:cs="Arial"/>
          <w:szCs w:val="28"/>
        </w:rPr>
        <w:t xml:space="preserve">Chinese characters cannot be input or pasted directly into DBT. </w:t>
      </w:r>
      <w:r w:rsidR="004112EA">
        <w:rPr>
          <w:rFonts w:cs="Arial"/>
          <w:szCs w:val="28"/>
        </w:rPr>
        <w:t>W</w:t>
      </w:r>
      <w:r w:rsidRPr="00834776">
        <w:rPr>
          <w:rFonts w:cs="Arial"/>
          <w:szCs w:val="28"/>
        </w:rPr>
        <w:t xml:space="preserve">hen a Word document containing Chinese characters is opened into DBT, the characters are automatically converted to Pinyin, including tones. This conversion however sometimes </w:t>
      </w:r>
      <w:r w:rsidR="00A272F0">
        <w:rPr>
          <w:rFonts w:cs="Arial"/>
          <w:szCs w:val="28"/>
        </w:rPr>
        <w:t>results in</w:t>
      </w:r>
      <w:r w:rsidRPr="00834776">
        <w:rPr>
          <w:rFonts w:cs="Arial"/>
          <w:szCs w:val="28"/>
        </w:rPr>
        <w:t xml:space="preserve"> different spacing and tones to those shown in a textbook or marked by a Chinese reader. It is</w:t>
      </w:r>
      <w:r w:rsidR="005E19A3">
        <w:rPr>
          <w:rFonts w:cs="Arial"/>
          <w:szCs w:val="28"/>
        </w:rPr>
        <w:t xml:space="preserve"> therefore</w:t>
      </w:r>
      <w:r w:rsidRPr="00834776">
        <w:rPr>
          <w:rFonts w:cs="Arial"/>
          <w:szCs w:val="28"/>
        </w:rPr>
        <w:t xml:space="preserve"> recommended that Chinese characters are converted to their Pinyin equivalents BEFORE importing </w:t>
      </w:r>
      <w:r w:rsidR="00C87B16">
        <w:rPr>
          <w:rFonts w:cs="Arial"/>
          <w:szCs w:val="28"/>
        </w:rPr>
        <w:t>the</w:t>
      </w:r>
      <w:r w:rsidRPr="00834776">
        <w:rPr>
          <w:rFonts w:cs="Arial"/>
          <w:szCs w:val="28"/>
        </w:rPr>
        <w:t xml:space="preserve"> Word file into DBT.</w:t>
      </w:r>
      <w:r w:rsidR="00A42FDE">
        <w:rPr>
          <w:rFonts w:cs="Arial"/>
          <w:szCs w:val="28"/>
        </w:rPr>
        <w:t xml:space="preserve"> To type an accented letter in </w:t>
      </w:r>
      <w:r w:rsidR="00E27AAE">
        <w:rPr>
          <w:rFonts w:cs="Arial"/>
          <w:szCs w:val="28"/>
        </w:rPr>
        <w:t>Word, type the Unicode</w:t>
      </w:r>
      <w:r w:rsidR="00F97901">
        <w:rPr>
          <w:rFonts w:cs="Arial"/>
          <w:szCs w:val="28"/>
        </w:rPr>
        <w:t xml:space="preserve"> (refer to list at the back of this document) then press </w:t>
      </w:r>
      <w:r w:rsidR="00E9056F">
        <w:rPr>
          <w:rFonts w:cs="Arial"/>
          <w:szCs w:val="28"/>
        </w:rPr>
        <w:t>alt+x</w:t>
      </w:r>
      <w:r w:rsidR="00496CD2">
        <w:rPr>
          <w:rFonts w:cs="Arial"/>
          <w:szCs w:val="28"/>
        </w:rPr>
        <w:t>.</w:t>
      </w:r>
      <w:r w:rsidR="00E9056F">
        <w:rPr>
          <w:rFonts w:cs="Arial"/>
          <w:szCs w:val="28"/>
        </w:rPr>
        <w:t xml:space="preserve"> </w:t>
      </w:r>
    </w:p>
    <w:p w14:paraId="4AF70908" w14:textId="2044D2B8" w:rsidR="00D003A5" w:rsidRDefault="00721B1E" w:rsidP="00894F84">
      <w:pPr>
        <w:rPr>
          <w:rFonts w:cs="Arial"/>
          <w:szCs w:val="28"/>
        </w:rPr>
      </w:pPr>
      <w:r>
        <w:rPr>
          <w:rFonts w:cs="Arial"/>
          <w:szCs w:val="28"/>
        </w:rPr>
        <w:t xml:space="preserve">It is also possible to type Pinyin with tones as accents </w:t>
      </w:r>
      <w:r w:rsidR="006B7E61">
        <w:rPr>
          <w:rFonts w:cs="Arial"/>
          <w:szCs w:val="28"/>
        </w:rPr>
        <w:t xml:space="preserve">directly </w:t>
      </w:r>
      <w:r>
        <w:rPr>
          <w:rFonts w:cs="Arial"/>
          <w:szCs w:val="28"/>
        </w:rPr>
        <w:t>in</w:t>
      </w:r>
      <w:r w:rsidR="005E4CA5">
        <w:rPr>
          <w:rFonts w:cs="Arial"/>
          <w:szCs w:val="28"/>
        </w:rPr>
        <w:t>to a D</w:t>
      </w:r>
      <w:r w:rsidR="00984928">
        <w:rPr>
          <w:rFonts w:cs="Arial"/>
          <w:szCs w:val="28"/>
        </w:rPr>
        <w:t xml:space="preserve">XP file. </w:t>
      </w:r>
      <w:r w:rsidR="00C2670C">
        <w:rPr>
          <w:rFonts w:cs="Arial"/>
          <w:szCs w:val="28"/>
        </w:rPr>
        <w:t>T</w:t>
      </w:r>
      <w:r w:rsidR="00013D10">
        <w:rPr>
          <w:rFonts w:cs="Arial"/>
          <w:szCs w:val="28"/>
        </w:rPr>
        <w:t xml:space="preserve">o type an accented letter </w:t>
      </w:r>
      <w:r w:rsidR="00FB0703">
        <w:rPr>
          <w:rFonts w:cs="Arial"/>
          <w:szCs w:val="28"/>
        </w:rPr>
        <w:t>in a Duxbury print file</w:t>
      </w:r>
      <w:r w:rsidR="00B04866">
        <w:rPr>
          <w:rFonts w:cs="Arial"/>
          <w:szCs w:val="28"/>
        </w:rPr>
        <w:t xml:space="preserve">, </w:t>
      </w:r>
      <w:r w:rsidR="00DF03F0">
        <w:rPr>
          <w:rFonts w:cs="Arial"/>
          <w:szCs w:val="28"/>
        </w:rPr>
        <w:t>press ctrl+] then enter the Uni</w:t>
      </w:r>
      <w:r w:rsidR="00A42FDE">
        <w:rPr>
          <w:rFonts w:cs="Arial"/>
          <w:szCs w:val="28"/>
        </w:rPr>
        <w:t>code</w:t>
      </w:r>
      <w:r w:rsidR="00B04866">
        <w:rPr>
          <w:rFonts w:cs="Arial"/>
          <w:szCs w:val="28"/>
        </w:rPr>
        <w:t xml:space="preserve"> (refer to list at the back of this document)</w:t>
      </w:r>
      <w:r w:rsidR="00A42FDE">
        <w:rPr>
          <w:rFonts w:cs="Arial"/>
          <w:szCs w:val="28"/>
        </w:rPr>
        <w:t>.</w:t>
      </w:r>
      <w:r w:rsidR="002D0830">
        <w:rPr>
          <w:rFonts w:cs="Arial"/>
          <w:szCs w:val="28"/>
        </w:rPr>
        <w:t xml:space="preserve"> </w:t>
      </w:r>
      <w:r w:rsidR="00AE2BB3">
        <w:rPr>
          <w:rFonts w:cs="Arial"/>
          <w:szCs w:val="28"/>
        </w:rPr>
        <w:t xml:space="preserve">DBT </w:t>
      </w:r>
      <w:r w:rsidR="00AD1F4F">
        <w:rPr>
          <w:rFonts w:cs="Arial"/>
          <w:szCs w:val="28"/>
        </w:rPr>
        <w:t xml:space="preserve">Codes </w:t>
      </w:r>
      <w:r w:rsidR="00D13547">
        <w:rPr>
          <w:rFonts w:cs="Arial"/>
          <w:szCs w:val="28"/>
        </w:rPr>
        <w:t xml:space="preserve">(see below) </w:t>
      </w:r>
      <w:r w:rsidR="00AD1F4F">
        <w:rPr>
          <w:rFonts w:cs="Arial"/>
          <w:szCs w:val="28"/>
        </w:rPr>
        <w:t xml:space="preserve">then need to be added around the </w:t>
      </w:r>
      <w:r w:rsidR="004E21DC">
        <w:rPr>
          <w:rFonts w:cs="Arial"/>
          <w:szCs w:val="28"/>
        </w:rPr>
        <w:t>C</w:t>
      </w:r>
      <w:r w:rsidR="00AD1F4F">
        <w:rPr>
          <w:rFonts w:cs="Arial"/>
          <w:szCs w:val="28"/>
        </w:rPr>
        <w:t>hinese to ensure correct translation into braille when you press ctrl+t</w:t>
      </w:r>
      <w:r w:rsidR="004E21DC">
        <w:rPr>
          <w:rFonts w:cs="Arial"/>
          <w:szCs w:val="28"/>
        </w:rPr>
        <w:t>.</w:t>
      </w:r>
    </w:p>
    <w:p w14:paraId="7F401EEA" w14:textId="57031456" w:rsidR="00FB408A" w:rsidRPr="00834776" w:rsidRDefault="004E21DC" w:rsidP="00DE4050">
      <w:r w:rsidRPr="009F5FD3">
        <w:rPr>
          <w:b/>
          <w:bCs/>
          <w:i/>
        </w:rPr>
        <w:t>Remember</w:t>
      </w:r>
      <w:r w:rsidRPr="004E21DC">
        <w:rPr>
          <w:b/>
          <w:bCs/>
        </w:rPr>
        <w:t>:</w:t>
      </w:r>
      <w:r>
        <w:t xml:space="preserve"> </w:t>
      </w:r>
      <w:r w:rsidR="00C8774C" w:rsidRPr="00834776">
        <w:t xml:space="preserve">Chinese characters in the </w:t>
      </w:r>
      <w:r w:rsidR="001D73CF">
        <w:t xml:space="preserve">original </w:t>
      </w:r>
      <w:r w:rsidR="00C8774C" w:rsidRPr="00834776">
        <w:t xml:space="preserve">print text are transcribed as Chinese braille. </w:t>
      </w:r>
      <w:r w:rsidR="00BD25E3" w:rsidRPr="00834776">
        <w:t xml:space="preserve">Pinyin in the </w:t>
      </w:r>
      <w:r w:rsidR="00DC1426">
        <w:t>original</w:t>
      </w:r>
      <w:r w:rsidR="00BD25E3" w:rsidRPr="00834776">
        <w:t xml:space="preserve"> text is transcribed as uncontracted UEB</w:t>
      </w:r>
      <w:r w:rsidR="00773429">
        <w:t>.</w:t>
      </w:r>
    </w:p>
    <w:p w14:paraId="70878326" w14:textId="76D4555E" w:rsidR="00F15C44" w:rsidRPr="00834776" w:rsidRDefault="00F15C44" w:rsidP="00F15C44">
      <w:pPr>
        <w:pStyle w:val="Heading2"/>
      </w:pPr>
      <w:r w:rsidRPr="00834776">
        <w:t>DBT codes</w:t>
      </w:r>
    </w:p>
    <w:p w14:paraId="7B1760D9" w14:textId="6DC8089C" w:rsidR="00F15C44" w:rsidRPr="00834776" w:rsidRDefault="00F15C44" w:rsidP="00045F9F">
      <w:pPr>
        <w:rPr>
          <w:rFonts w:cs="Arial"/>
          <w:szCs w:val="28"/>
        </w:rPr>
      </w:pPr>
      <w:r w:rsidRPr="008D56CD">
        <w:rPr>
          <w:rStyle w:val="DBTCode"/>
        </w:rPr>
        <w:t>[lnb~cmn][vrn~t3]</w:t>
      </w:r>
      <w:r w:rsidRPr="00834776">
        <w:rPr>
          <w:rFonts w:cs="Arial"/>
          <w:szCs w:val="28"/>
        </w:rPr>
        <w:t xml:space="preserve"> </w:t>
      </w:r>
      <w:r w:rsidR="00C8774C" w:rsidRPr="00834776">
        <w:rPr>
          <w:rFonts w:cs="Arial"/>
          <w:szCs w:val="28"/>
        </w:rPr>
        <w:t xml:space="preserve">These two codes together </w:t>
      </w:r>
      <w:r w:rsidR="006F5B6D">
        <w:rPr>
          <w:rFonts w:cs="Arial"/>
          <w:szCs w:val="28"/>
        </w:rPr>
        <w:t>initiate</w:t>
      </w:r>
      <w:r w:rsidRPr="00834776">
        <w:rPr>
          <w:rFonts w:cs="Arial"/>
          <w:szCs w:val="28"/>
        </w:rPr>
        <w:t xml:space="preserve"> Chinese translation mode with tones</w:t>
      </w:r>
      <w:r w:rsidR="00C8774C" w:rsidRPr="00834776">
        <w:rPr>
          <w:rFonts w:cs="Arial"/>
          <w:szCs w:val="28"/>
        </w:rPr>
        <w:t>.</w:t>
      </w:r>
    </w:p>
    <w:p w14:paraId="2DA2F2D4" w14:textId="2C6060B9" w:rsidR="00F15C44" w:rsidRPr="00834776" w:rsidRDefault="00F15C44" w:rsidP="00045F9F">
      <w:pPr>
        <w:rPr>
          <w:rFonts w:cs="Arial"/>
          <w:szCs w:val="28"/>
        </w:rPr>
      </w:pPr>
      <w:r w:rsidRPr="008D56CD">
        <w:rPr>
          <w:rStyle w:val="DBTCode"/>
        </w:rPr>
        <w:t>[lnb]</w:t>
      </w:r>
      <w:r w:rsidR="006A44A7">
        <w:rPr>
          <w:rFonts w:cs="Arial"/>
          <w:szCs w:val="28"/>
        </w:rPr>
        <w:tab/>
      </w:r>
      <w:r w:rsidR="00C8774C" w:rsidRPr="00834776">
        <w:rPr>
          <w:rFonts w:cs="Arial"/>
          <w:szCs w:val="28"/>
        </w:rPr>
        <w:t xml:space="preserve">This code </w:t>
      </w:r>
      <w:r w:rsidR="007E212E">
        <w:rPr>
          <w:rFonts w:cs="Arial"/>
          <w:szCs w:val="28"/>
        </w:rPr>
        <w:t xml:space="preserve">returns to </w:t>
      </w:r>
      <w:r w:rsidRPr="00834776">
        <w:rPr>
          <w:rFonts w:cs="Arial"/>
          <w:szCs w:val="28"/>
        </w:rPr>
        <w:t>UEB.</w:t>
      </w:r>
    </w:p>
    <w:p w14:paraId="49F67A5A" w14:textId="19A2CDA4" w:rsidR="00F71435" w:rsidRPr="00834776" w:rsidRDefault="00F71435" w:rsidP="006A44A7">
      <w:pPr>
        <w:ind w:left="720" w:hanging="720"/>
        <w:rPr>
          <w:rFonts w:cs="Arial"/>
          <w:szCs w:val="28"/>
        </w:rPr>
      </w:pPr>
      <w:r w:rsidRPr="008D56CD">
        <w:rPr>
          <w:rStyle w:val="DBTCode"/>
        </w:rPr>
        <w:t>[g1]</w:t>
      </w:r>
      <w:r w:rsidR="006A44A7">
        <w:rPr>
          <w:rFonts w:cs="Arial"/>
          <w:szCs w:val="28"/>
        </w:rPr>
        <w:tab/>
        <w:t>This code b</w:t>
      </w:r>
      <w:r w:rsidR="000F6E64">
        <w:rPr>
          <w:rFonts w:cs="Arial"/>
          <w:szCs w:val="28"/>
        </w:rPr>
        <w:t xml:space="preserve">egins </w:t>
      </w:r>
      <w:r w:rsidRPr="00834776">
        <w:rPr>
          <w:rFonts w:cs="Arial"/>
          <w:szCs w:val="28"/>
        </w:rPr>
        <w:t>uncontracted UEB</w:t>
      </w:r>
      <w:r w:rsidR="003B7C70">
        <w:rPr>
          <w:rFonts w:cs="Arial"/>
          <w:szCs w:val="28"/>
        </w:rPr>
        <w:t>. Use this f</w:t>
      </w:r>
      <w:r w:rsidR="003E2C4D">
        <w:rPr>
          <w:rFonts w:cs="Arial"/>
          <w:szCs w:val="28"/>
        </w:rPr>
        <w:t>or Pinyi</w:t>
      </w:r>
      <w:r w:rsidR="00D1234F">
        <w:rPr>
          <w:rFonts w:cs="Arial"/>
          <w:szCs w:val="28"/>
        </w:rPr>
        <w:t>n shown in the original print.</w:t>
      </w:r>
    </w:p>
    <w:p w14:paraId="0CB64977" w14:textId="334C3579" w:rsidR="00F71435" w:rsidRPr="00834776" w:rsidRDefault="00F71435" w:rsidP="005150A5">
      <w:pPr>
        <w:rPr>
          <w:rFonts w:cs="Arial"/>
          <w:szCs w:val="28"/>
        </w:rPr>
      </w:pPr>
      <w:r w:rsidRPr="008D56CD">
        <w:rPr>
          <w:rStyle w:val="DBTCode"/>
        </w:rPr>
        <w:t>[g2]</w:t>
      </w:r>
      <w:r w:rsidR="006A44A7">
        <w:rPr>
          <w:rFonts w:cs="Arial"/>
          <w:szCs w:val="28"/>
        </w:rPr>
        <w:tab/>
      </w:r>
      <w:r w:rsidR="00D44D1C">
        <w:rPr>
          <w:rFonts w:cs="Arial"/>
          <w:szCs w:val="28"/>
        </w:rPr>
        <w:t xml:space="preserve">Use this code to </w:t>
      </w:r>
      <w:r w:rsidR="006A44A7">
        <w:rPr>
          <w:rFonts w:cs="Arial"/>
          <w:szCs w:val="28"/>
        </w:rPr>
        <w:t>r</w:t>
      </w:r>
      <w:r w:rsidR="001E0152">
        <w:rPr>
          <w:rFonts w:cs="Arial"/>
          <w:szCs w:val="28"/>
        </w:rPr>
        <w:t>eturn</w:t>
      </w:r>
      <w:r w:rsidR="00B87C60">
        <w:rPr>
          <w:rFonts w:cs="Arial"/>
          <w:szCs w:val="28"/>
        </w:rPr>
        <w:t xml:space="preserve"> </w:t>
      </w:r>
      <w:r w:rsidRPr="00834776">
        <w:rPr>
          <w:rFonts w:cs="Arial"/>
          <w:szCs w:val="28"/>
        </w:rPr>
        <w:t>to contracted UEB</w:t>
      </w:r>
      <w:r w:rsidR="00CD3E4D">
        <w:rPr>
          <w:rFonts w:cs="Arial"/>
          <w:szCs w:val="28"/>
        </w:rPr>
        <w:t>.</w:t>
      </w:r>
    </w:p>
    <w:p w14:paraId="2AB0B925" w14:textId="6B80D961" w:rsidR="005150A5" w:rsidRPr="00834776" w:rsidRDefault="005150A5" w:rsidP="005150A5">
      <w:pPr>
        <w:rPr>
          <w:rFonts w:cs="Arial"/>
          <w:szCs w:val="28"/>
        </w:rPr>
      </w:pPr>
      <w:r w:rsidRPr="00834776">
        <w:rPr>
          <w:rFonts w:cs="Arial"/>
          <w:szCs w:val="28"/>
        </w:rPr>
        <w:t xml:space="preserve">There are no specific DBT codes for </w:t>
      </w:r>
      <w:r w:rsidR="003E7179" w:rsidRPr="00834776">
        <w:rPr>
          <w:rFonts w:cs="Arial"/>
          <w:szCs w:val="28"/>
        </w:rPr>
        <w:t xml:space="preserve">the </w:t>
      </w:r>
      <w:r w:rsidRPr="00834776">
        <w:rPr>
          <w:rFonts w:cs="Arial"/>
          <w:szCs w:val="28"/>
        </w:rPr>
        <w:t>UEB code switching indicators</w:t>
      </w:r>
      <w:r w:rsidR="003E7179" w:rsidRPr="00834776">
        <w:rPr>
          <w:rFonts w:cs="Arial"/>
          <w:szCs w:val="28"/>
        </w:rPr>
        <w:t xml:space="preserve">. </w:t>
      </w:r>
      <w:r w:rsidR="00C8774C" w:rsidRPr="00834776">
        <w:rPr>
          <w:rFonts w:cs="Arial"/>
          <w:szCs w:val="28"/>
        </w:rPr>
        <w:t>Where code switching is required</w:t>
      </w:r>
      <w:r w:rsidR="002F61DE">
        <w:rPr>
          <w:rFonts w:cs="Arial"/>
          <w:szCs w:val="28"/>
        </w:rPr>
        <w:t>, t</w:t>
      </w:r>
      <w:r w:rsidR="00C8774C" w:rsidRPr="00834776">
        <w:rPr>
          <w:rFonts w:cs="Arial"/>
          <w:szCs w:val="28"/>
        </w:rPr>
        <w:t xml:space="preserve">he following </w:t>
      </w:r>
      <w:r w:rsidR="002F61DE">
        <w:rPr>
          <w:rFonts w:cs="Arial"/>
          <w:szCs w:val="28"/>
        </w:rPr>
        <w:t xml:space="preserve">direct braille </w:t>
      </w:r>
      <w:r w:rsidR="00C8774C" w:rsidRPr="00834776">
        <w:rPr>
          <w:rFonts w:cs="Arial"/>
          <w:szCs w:val="28"/>
        </w:rPr>
        <w:t>codes can be used.</w:t>
      </w:r>
    </w:p>
    <w:p w14:paraId="4DAA73BF" w14:textId="4693CCC2" w:rsidR="005150A5" w:rsidRPr="00834776" w:rsidRDefault="005150A5" w:rsidP="005150A5">
      <w:pPr>
        <w:rPr>
          <w:rFonts w:cs="Arial"/>
          <w:szCs w:val="28"/>
        </w:rPr>
      </w:pPr>
      <w:r w:rsidRPr="009F5FD3">
        <w:rPr>
          <w:rFonts w:cs="Arial"/>
          <w:b/>
          <w:bCs/>
          <w:i/>
          <w:szCs w:val="28"/>
        </w:rPr>
        <w:t>Note</w:t>
      </w:r>
      <w:r w:rsidRPr="00834776">
        <w:rPr>
          <w:rFonts w:cs="Arial"/>
          <w:b/>
          <w:bCs/>
          <w:szCs w:val="28"/>
        </w:rPr>
        <w:t>:</w:t>
      </w:r>
      <w:r w:rsidRPr="00834776">
        <w:rPr>
          <w:rFonts w:cs="Arial"/>
          <w:szCs w:val="28"/>
        </w:rPr>
        <w:t xml:space="preserve"> A word </w:t>
      </w:r>
      <w:r w:rsidR="00C8774C" w:rsidRPr="00834776">
        <w:rPr>
          <w:rFonts w:cs="Arial"/>
          <w:szCs w:val="28"/>
        </w:rPr>
        <w:t>is</w:t>
      </w:r>
      <w:r w:rsidRPr="00834776">
        <w:rPr>
          <w:rFonts w:cs="Arial"/>
          <w:szCs w:val="28"/>
        </w:rPr>
        <w:t xml:space="preserve"> defined as a string of characters between spaces. A passage is 3 or more words.</w:t>
      </w:r>
    </w:p>
    <w:p w14:paraId="58BB8D8B" w14:textId="69C559FB" w:rsidR="005150A5" w:rsidRPr="00834776" w:rsidRDefault="00C8774C" w:rsidP="003E7179">
      <w:pPr>
        <w:pStyle w:val="ListBullet"/>
      </w:pPr>
      <w:r w:rsidRPr="00834776">
        <w:t xml:space="preserve">use </w:t>
      </w:r>
      <w:r w:rsidR="005150A5" w:rsidRPr="008D56CD">
        <w:rPr>
          <w:rStyle w:val="DBTCode"/>
        </w:rPr>
        <w:t>[q~^(]</w:t>
      </w:r>
      <w:r w:rsidR="005150A5" w:rsidRPr="00834776">
        <w:t xml:space="preserve"> </w:t>
      </w:r>
      <w:r w:rsidRPr="00834776">
        <w:t xml:space="preserve">for the </w:t>
      </w:r>
      <w:r w:rsidR="003E7179" w:rsidRPr="00834776">
        <w:t>word code switch indicator.</w:t>
      </w:r>
    </w:p>
    <w:p w14:paraId="12710C64" w14:textId="7465F242" w:rsidR="00C8774C" w:rsidRPr="00834776" w:rsidRDefault="00C8774C" w:rsidP="003E7179">
      <w:pPr>
        <w:pStyle w:val="ListBullet"/>
      </w:pPr>
      <w:r w:rsidRPr="00834776">
        <w:t xml:space="preserve">use </w:t>
      </w:r>
      <w:r w:rsidR="005150A5" w:rsidRPr="008D56CD">
        <w:rPr>
          <w:rStyle w:val="DBTCode"/>
        </w:rPr>
        <w:t>[q~</w:t>
      </w:r>
      <w:r w:rsidRPr="008D56CD">
        <w:rPr>
          <w:rStyle w:val="DBTCode"/>
        </w:rPr>
        <w:t>"</w:t>
      </w:r>
      <w:r w:rsidR="005150A5" w:rsidRPr="008D56CD">
        <w:rPr>
          <w:rStyle w:val="DBTCode"/>
        </w:rPr>
        <w:t>(</w:t>
      </w:r>
      <w:r w:rsidR="00C14EC8">
        <w:rPr>
          <w:rStyle w:val="DBTCode"/>
        </w:rPr>
        <w:t>'</w:t>
      </w:r>
      <w:r w:rsidR="005150A5" w:rsidRPr="008D56CD">
        <w:rPr>
          <w:rStyle w:val="DBTCode"/>
        </w:rPr>
        <w:t>]</w:t>
      </w:r>
      <w:r w:rsidR="005150A5" w:rsidRPr="00834776">
        <w:t xml:space="preserve"> </w:t>
      </w:r>
      <w:r w:rsidRPr="00834776">
        <w:t xml:space="preserve">for the </w:t>
      </w:r>
      <w:r w:rsidR="003E7179" w:rsidRPr="00834776">
        <w:t>passage code switch indicator</w:t>
      </w:r>
      <w:r w:rsidR="006A44A7">
        <w:t>.</w:t>
      </w:r>
    </w:p>
    <w:p w14:paraId="4AFD85FE" w14:textId="3000F1B0" w:rsidR="005150A5" w:rsidRPr="00834776" w:rsidRDefault="00C8774C" w:rsidP="003E7179">
      <w:pPr>
        <w:pStyle w:val="ListBullet"/>
      </w:pPr>
      <w:r w:rsidRPr="00834776">
        <w:t xml:space="preserve">use </w:t>
      </w:r>
      <w:r w:rsidR="005150A5" w:rsidRPr="008D56CD">
        <w:rPr>
          <w:rStyle w:val="DBTCode"/>
        </w:rPr>
        <w:t>[q~,</w:t>
      </w:r>
      <w:r w:rsidRPr="008D56CD">
        <w:rPr>
          <w:rStyle w:val="DBTCode"/>
        </w:rPr>
        <w:t>"</w:t>
      </w:r>
      <w:r w:rsidR="005150A5" w:rsidRPr="008D56CD">
        <w:rPr>
          <w:rStyle w:val="DBTCode"/>
        </w:rPr>
        <w:t>)]</w:t>
      </w:r>
      <w:r w:rsidR="005150A5" w:rsidRPr="00834776">
        <w:t xml:space="preserve"> </w:t>
      </w:r>
      <w:r w:rsidRPr="00834776">
        <w:t>for the</w:t>
      </w:r>
      <w:r w:rsidR="003E7179" w:rsidRPr="00834776">
        <w:t xml:space="preserve"> code switch terminator</w:t>
      </w:r>
      <w:r w:rsidRPr="00834776">
        <w:t xml:space="preserve"> which is positioned at the end of the last Chinese word, following any punctuation</w:t>
      </w:r>
      <w:r w:rsidR="005150A5" w:rsidRPr="00834776">
        <w:t>.</w:t>
      </w:r>
      <w:r w:rsidRPr="00834776">
        <w:t xml:space="preserve"> The </w:t>
      </w:r>
      <w:r w:rsidRPr="008D56CD">
        <w:rPr>
          <w:rStyle w:val="DBTCode"/>
        </w:rPr>
        <w:t>[lnb]</w:t>
      </w:r>
      <w:r w:rsidRPr="00834776">
        <w:t xml:space="preserve"> code follows the terminator.</w:t>
      </w:r>
    </w:p>
    <w:p w14:paraId="7A378CBB" w14:textId="2A38C154" w:rsidR="00C8774C" w:rsidRPr="00834776" w:rsidRDefault="00C8774C" w:rsidP="00C8774C">
      <w:pPr>
        <w:pStyle w:val="Heading3"/>
      </w:pPr>
      <w:bookmarkStart w:id="8" w:name="_Hlk69204734"/>
      <w:r w:rsidRPr="00834776">
        <w:t>Example 1</w:t>
      </w:r>
      <w:r w:rsidR="00E1498D">
        <w:t xml:space="preserve"> </w:t>
      </w:r>
      <w:r w:rsidR="004B49E8" w:rsidRPr="00020FCA">
        <w:rPr>
          <w:rStyle w:val="Uncontracted"/>
          <w:color w:val="auto"/>
        </w:rPr>
        <w:t>–</w:t>
      </w:r>
      <w:r w:rsidR="00E1498D">
        <w:rPr>
          <w:rStyle w:val="Uncontracted"/>
          <w:color w:val="auto"/>
        </w:rPr>
        <w:t xml:space="preserve"> </w:t>
      </w:r>
      <w:r w:rsidRPr="00834776">
        <w:t>Chinese word</w:t>
      </w:r>
      <w:r w:rsidR="00962AB2">
        <w:t xml:space="preserve"> </w:t>
      </w:r>
      <w:r w:rsidR="00D22FEB">
        <w:br/>
      </w:r>
      <w:r w:rsidR="00962AB2">
        <w:t xml:space="preserve">(where Pinyin translation is </w:t>
      </w:r>
      <w:r w:rsidR="00E80F0C">
        <w:t>shown</w:t>
      </w:r>
      <w:r w:rsidR="00962AB2">
        <w:t xml:space="preserve"> in </w:t>
      </w:r>
      <w:r w:rsidR="00D22FEB">
        <w:t xml:space="preserve">the </w:t>
      </w:r>
      <w:r w:rsidR="00962AB2">
        <w:t>original print)</w:t>
      </w:r>
    </w:p>
    <w:p w14:paraId="667767B0" w14:textId="2885777C" w:rsidR="00EC7591" w:rsidRPr="00834776" w:rsidRDefault="00442D0E" w:rsidP="00E24DCC">
      <w:pPr>
        <w:rPr>
          <w:rFonts w:cs="Arial"/>
          <w:szCs w:val="28"/>
        </w:rPr>
      </w:pPr>
      <w:r w:rsidRPr="00834776">
        <w:rPr>
          <w:rFonts w:cs="Arial"/>
          <w:szCs w:val="28"/>
        </w:rPr>
        <w:t xml:space="preserve">Change Chinese characters to Pinyin </w:t>
      </w:r>
      <w:r w:rsidR="00013DC4" w:rsidRPr="00834776">
        <w:rPr>
          <w:rFonts w:cs="Arial"/>
          <w:szCs w:val="28"/>
        </w:rPr>
        <w:t xml:space="preserve">and surround with relevant DBT codes including </w:t>
      </w:r>
      <w:r w:rsidRPr="00834776">
        <w:rPr>
          <w:rFonts w:cs="Arial"/>
          <w:szCs w:val="28"/>
        </w:rPr>
        <w:t>code switching.</w:t>
      </w:r>
      <w:r w:rsidR="00C8774C" w:rsidRPr="00834776">
        <w:rPr>
          <w:rFonts w:cs="Arial"/>
          <w:szCs w:val="28"/>
        </w:rPr>
        <w:t xml:space="preserve"> </w:t>
      </w:r>
    </w:p>
    <w:p w14:paraId="4D4C2750" w14:textId="77777777" w:rsidR="00C8774C" w:rsidRPr="00834776" w:rsidRDefault="00EC7591" w:rsidP="00EC7591">
      <w:pPr>
        <w:spacing w:after="0"/>
        <w:rPr>
          <w:rFonts w:eastAsia="Times New Roman" w:cs="Arial"/>
          <w:b/>
          <w:bCs/>
          <w:szCs w:val="28"/>
          <w:bdr w:val="none" w:sz="0" w:space="0" w:color="auto" w:frame="1"/>
          <w:lang w:eastAsia="en-AU"/>
        </w:rPr>
      </w:pPr>
      <w:r w:rsidRPr="00834776">
        <w:rPr>
          <w:rFonts w:eastAsia="Times New Roman" w:cs="Arial"/>
          <w:b/>
          <w:bCs/>
          <w:szCs w:val="28"/>
          <w:bdr w:val="none" w:sz="0" w:space="0" w:color="auto" w:frame="1"/>
          <w:lang w:eastAsia="en-AU"/>
        </w:rPr>
        <w:t>Original</w:t>
      </w:r>
      <w:r w:rsidR="00C8774C" w:rsidRPr="00834776">
        <w:rPr>
          <w:rFonts w:eastAsia="Times New Roman" w:cs="Arial"/>
          <w:b/>
          <w:bCs/>
          <w:szCs w:val="28"/>
          <w:bdr w:val="none" w:sz="0" w:space="0" w:color="auto" w:frame="1"/>
          <w:lang w:eastAsia="en-AU"/>
        </w:rPr>
        <w:t xml:space="preserve"> print</w:t>
      </w:r>
      <w:r w:rsidRPr="00834776">
        <w:rPr>
          <w:rFonts w:eastAsia="Times New Roman" w:cs="Arial"/>
          <w:b/>
          <w:bCs/>
          <w:szCs w:val="28"/>
          <w:bdr w:val="none" w:sz="0" w:space="0" w:color="auto" w:frame="1"/>
          <w:lang w:eastAsia="en-AU"/>
        </w:rPr>
        <w:t>:</w:t>
      </w:r>
    </w:p>
    <w:p w14:paraId="460FB9F9" w14:textId="3CE475C6" w:rsidR="00EC7591" w:rsidRPr="00834776" w:rsidRDefault="00EC7591" w:rsidP="00C8774C">
      <w:pPr>
        <w:rPr>
          <w:bdr w:val="none" w:sz="0" w:space="0" w:color="auto" w:frame="1"/>
          <w:lang w:eastAsia="en-AU"/>
        </w:rPr>
      </w:pPr>
      <w:r w:rsidRPr="00834776">
        <w:rPr>
          <w:bdr w:val="none" w:sz="0" w:space="0" w:color="auto" w:frame="1"/>
          <w:lang w:eastAsia="en-AU"/>
        </w:rPr>
        <w:t>Mum is list</w:t>
      </w:r>
      <w:r w:rsidRPr="00834776">
        <w:t>ening</w:t>
      </w:r>
      <w:r w:rsidRPr="00834776">
        <w:rPr>
          <w:bdr w:val="none" w:sz="0" w:space="0" w:color="auto" w:frame="1"/>
          <w:lang w:eastAsia="en-AU"/>
        </w:rPr>
        <w:t xml:space="preserve"> to music </w:t>
      </w:r>
      <w:r w:rsidRPr="00834776">
        <w:rPr>
          <w:rFonts w:eastAsia="Microsoft YaHei"/>
        </w:rPr>
        <w:t>[</w:t>
      </w:r>
      <w:r w:rsidRPr="00834776">
        <w:rPr>
          <w:rFonts w:eastAsia="Microsoft YaHei"/>
          <w:bCs/>
        </w:rPr>
        <w:t>yīnyuè</w:t>
      </w:r>
      <w:r w:rsidRPr="00834776">
        <w:rPr>
          <w:rFonts w:eastAsia="Microsoft YaHei"/>
        </w:rPr>
        <w:t xml:space="preserve">] </w:t>
      </w:r>
      <w:r w:rsidRPr="00834776">
        <w:rPr>
          <w:rFonts w:ascii="SimSun" w:eastAsia="SimSun" w:hAnsi="SimSun" w:cs="MS Gothic" w:hint="eastAsia"/>
          <w:bdr w:val="none" w:sz="0" w:space="0" w:color="auto" w:frame="1"/>
        </w:rPr>
        <w:t>音</w:t>
      </w:r>
      <w:r w:rsidRPr="00834776">
        <w:rPr>
          <w:rFonts w:ascii="SimSun" w:eastAsia="SimSun" w:hAnsi="SimSun" w:cs="SimSun" w:hint="eastAsia"/>
          <w:bdr w:val="none" w:sz="0" w:space="0" w:color="auto" w:frame="1"/>
        </w:rPr>
        <w:t>乐</w:t>
      </w:r>
      <w:r w:rsidR="00A24E33">
        <w:rPr>
          <w:rFonts w:ascii="SimSun" w:eastAsia="SimSun" w:hAnsi="SimSun" w:cs="SimSun" w:hint="eastAsia"/>
          <w:bdr w:val="none" w:sz="0" w:space="0" w:color="auto" w:frame="1"/>
        </w:rPr>
        <w:t>.</w:t>
      </w:r>
    </w:p>
    <w:p w14:paraId="67EF5640" w14:textId="79D7D3AE" w:rsidR="00C8774C" w:rsidRPr="00834776" w:rsidRDefault="00EC7591" w:rsidP="00045F9F">
      <w:pPr>
        <w:rPr>
          <w:rFonts w:cs="Arial"/>
          <w:b/>
          <w:bCs/>
          <w:szCs w:val="28"/>
        </w:rPr>
      </w:pPr>
      <w:r w:rsidRPr="00834776">
        <w:rPr>
          <w:rFonts w:cs="Arial"/>
          <w:b/>
          <w:bCs/>
          <w:szCs w:val="28"/>
        </w:rPr>
        <w:t>DBT</w:t>
      </w:r>
      <w:r w:rsidR="00442D0E" w:rsidRPr="00834776">
        <w:rPr>
          <w:rFonts w:cs="Arial"/>
          <w:b/>
          <w:bCs/>
          <w:szCs w:val="28"/>
        </w:rPr>
        <w:t xml:space="preserve"> input</w:t>
      </w:r>
      <w:r w:rsidRPr="00834776">
        <w:rPr>
          <w:rFonts w:cs="Arial"/>
          <w:b/>
          <w:bCs/>
          <w:szCs w:val="28"/>
        </w:rPr>
        <w:t>:</w:t>
      </w:r>
    </w:p>
    <w:p w14:paraId="0784D0B3" w14:textId="65406817" w:rsidR="00EC7591" w:rsidRPr="006F4F12" w:rsidRDefault="00EC7591" w:rsidP="00045F9F">
      <w:pPr>
        <w:rPr>
          <w:color w:val="C00000"/>
        </w:rPr>
      </w:pPr>
      <w:bookmarkStart w:id="9" w:name="_Hlk75089704"/>
      <w:r w:rsidRPr="00834776">
        <w:rPr>
          <w:rFonts w:eastAsia="Times New Roman" w:cs="Arial"/>
          <w:szCs w:val="28"/>
          <w:bdr w:val="none" w:sz="0" w:space="0" w:color="auto" w:frame="1"/>
          <w:lang w:eastAsia="en-AU"/>
        </w:rPr>
        <w:t xml:space="preserve">Mum is </w:t>
      </w:r>
      <w:r w:rsidRPr="00834776">
        <w:t>listening t</w:t>
      </w:r>
      <w:r w:rsidRPr="00834776">
        <w:rPr>
          <w:rFonts w:eastAsia="Times New Roman" w:cs="Arial"/>
          <w:szCs w:val="28"/>
          <w:bdr w:val="none" w:sz="0" w:space="0" w:color="auto" w:frame="1"/>
          <w:lang w:eastAsia="en-AU"/>
        </w:rPr>
        <w:t xml:space="preserve">o music </w:t>
      </w:r>
      <w:r w:rsidR="00F71435" w:rsidRPr="008D56CD">
        <w:rPr>
          <w:rStyle w:val="DBTCode"/>
        </w:rPr>
        <w:t>[g1]</w:t>
      </w:r>
      <w:r w:rsidRPr="00834776">
        <w:rPr>
          <w:rFonts w:eastAsia="Microsoft YaHei" w:cs="Arial"/>
          <w:szCs w:val="28"/>
        </w:rPr>
        <w:t>[</w:t>
      </w:r>
      <w:r w:rsidRPr="00834776">
        <w:rPr>
          <w:rFonts w:eastAsia="Microsoft YaHei" w:cs="Arial"/>
          <w:bCs/>
          <w:szCs w:val="28"/>
        </w:rPr>
        <w:t>yīnyuè</w:t>
      </w:r>
      <w:r w:rsidRPr="00834776">
        <w:rPr>
          <w:rFonts w:eastAsia="Microsoft YaHei" w:cs="Arial"/>
          <w:szCs w:val="28"/>
        </w:rPr>
        <w:t>]</w:t>
      </w:r>
      <w:r w:rsidR="00F71435" w:rsidRPr="008D56CD">
        <w:rPr>
          <w:rStyle w:val="DBTCode"/>
        </w:rPr>
        <w:t>[g2]</w:t>
      </w:r>
      <w:r w:rsidRPr="008D56CD">
        <w:rPr>
          <w:rStyle w:val="DBTCode"/>
        </w:rPr>
        <w:t>[lnb~cmn][</w:t>
      </w:r>
      <w:r w:rsidR="008A6B68" w:rsidRPr="008D56CD">
        <w:rPr>
          <w:rStyle w:val="DBTCode"/>
        </w:rPr>
        <w:t>vrn</w:t>
      </w:r>
      <w:r w:rsidRPr="008D56CD">
        <w:rPr>
          <w:rStyle w:val="DBTCode"/>
        </w:rPr>
        <w:t>~t3][q~^</w:t>
      </w:r>
      <w:r w:rsidR="00442D0E" w:rsidRPr="008D56CD">
        <w:rPr>
          <w:rStyle w:val="DBTCode"/>
        </w:rPr>
        <w:t>(]</w:t>
      </w:r>
      <w:r w:rsidR="00442D0E" w:rsidRPr="00834776">
        <w:rPr>
          <w:rFonts w:eastAsia="Microsoft YaHei" w:cs="Arial"/>
          <w:bCs/>
          <w:szCs w:val="28"/>
        </w:rPr>
        <w:t>yīnyuè</w:t>
      </w:r>
      <w:r w:rsidR="00CB0D5F">
        <w:rPr>
          <w:rFonts w:eastAsia="Microsoft YaHei" w:cs="Arial"/>
          <w:bCs/>
          <w:szCs w:val="28"/>
        </w:rPr>
        <w:t>.</w:t>
      </w:r>
      <w:r w:rsidR="00CB0D5F">
        <w:rPr>
          <w:rFonts w:eastAsia="Microsoft YaHei" w:cs="Arial"/>
          <w:bCs/>
          <w:szCs w:val="28"/>
        </w:rPr>
        <w:br/>
      </w:r>
      <w:r w:rsidR="00442D0E" w:rsidRPr="008D56CD">
        <w:rPr>
          <w:rStyle w:val="DBTCode"/>
        </w:rPr>
        <w:t>[lnb]</w:t>
      </w:r>
    </w:p>
    <w:bookmarkEnd w:id="9"/>
    <w:p w14:paraId="341E8738" w14:textId="0D40EC24" w:rsidR="00972FBE" w:rsidRPr="00834776" w:rsidRDefault="00972FBE" w:rsidP="00045F9F">
      <w:pPr>
        <w:rPr>
          <w:b/>
          <w:bCs/>
        </w:rPr>
      </w:pPr>
      <w:r w:rsidRPr="00834776">
        <w:rPr>
          <w:b/>
          <w:bCs/>
        </w:rPr>
        <w:t>DBT output:</w:t>
      </w:r>
    </w:p>
    <w:p w14:paraId="43565A40" w14:textId="4CBAEB89" w:rsidR="00D17055" w:rsidRDefault="00D17055" w:rsidP="00D17055">
      <w:pPr>
        <w:rPr>
          <w:rStyle w:val="SimBraille"/>
        </w:rPr>
      </w:pPr>
      <w:r w:rsidRPr="00834776">
        <w:rPr>
          <w:rStyle w:val="SimBraille"/>
        </w:rPr>
        <w:t>,mum is li/5+ to music .&lt;y@-inyu^*e.&gt; ^(&lt;a)2</w:t>
      </w:r>
      <w:r w:rsidR="00E869CF">
        <w:rPr>
          <w:rStyle w:val="SimBraille"/>
        </w:rPr>
        <w:t>"2</w:t>
      </w:r>
    </w:p>
    <w:p w14:paraId="391C73CD" w14:textId="77777777" w:rsidR="009013CA" w:rsidRPr="00834776" w:rsidRDefault="009013CA" w:rsidP="00D17055">
      <w:pPr>
        <w:rPr>
          <w:rStyle w:val="SimBraille"/>
        </w:rPr>
      </w:pPr>
    </w:p>
    <w:p w14:paraId="3EAFCE7B" w14:textId="45274D49" w:rsidR="00972FBE" w:rsidRPr="00834776" w:rsidRDefault="00EC7591" w:rsidP="00972FBE">
      <w:pPr>
        <w:pStyle w:val="Heading3"/>
      </w:pPr>
      <w:r w:rsidRPr="00834776">
        <w:t>Example 2</w:t>
      </w:r>
      <w:r w:rsidR="00203B35">
        <w:t xml:space="preserve"> </w:t>
      </w:r>
      <w:r w:rsidR="004B49E8" w:rsidRPr="00203B35">
        <w:rPr>
          <w:rStyle w:val="Uncontracted"/>
          <w:color w:val="auto"/>
        </w:rPr>
        <w:t>–</w:t>
      </w:r>
      <w:r w:rsidR="00203B35">
        <w:t xml:space="preserve"> </w:t>
      </w:r>
      <w:r w:rsidR="00442D0E" w:rsidRPr="00834776">
        <w:t>Chinese passage</w:t>
      </w:r>
      <w:r w:rsidR="00C53C91">
        <w:br/>
        <w:t>(where Pinyin translation is shown in the original print)</w:t>
      </w:r>
    </w:p>
    <w:p w14:paraId="5DCD7FE7" w14:textId="5345BC0B" w:rsidR="00442D0E" w:rsidRPr="00834776" w:rsidRDefault="00442D0E" w:rsidP="00442D0E">
      <w:r w:rsidRPr="00834776">
        <w:t>Change Chinese characters to Pinyin</w:t>
      </w:r>
      <w:r w:rsidR="00013DC4" w:rsidRPr="00834776">
        <w:t xml:space="preserve"> and surround with the relevant </w:t>
      </w:r>
      <w:r w:rsidRPr="00834776">
        <w:t>DBT codes including code switching.</w:t>
      </w:r>
    </w:p>
    <w:p w14:paraId="2F2405A6" w14:textId="77777777" w:rsidR="00972FBE" w:rsidRPr="00834776" w:rsidRDefault="00442D0E" w:rsidP="00442D0E">
      <w:pPr>
        <w:rPr>
          <w:b/>
          <w:bCs/>
        </w:rPr>
      </w:pPr>
      <w:r w:rsidRPr="00834776">
        <w:rPr>
          <w:b/>
          <w:bCs/>
        </w:rPr>
        <w:t>Original</w:t>
      </w:r>
      <w:r w:rsidR="00972FBE" w:rsidRPr="00834776">
        <w:rPr>
          <w:b/>
          <w:bCs/>
        </w:rPr>
        <w:t xml:space="preserve"> print</w:t>
      </w:r>
      <w:r w:rsidRPr="00834776">
        <w:rPr>
          <w:b/>
          <w:bCs/>
        </w:rPr>
        <w:t>:</w:t>
      </w:r>
    </w:p>
    <w:p w14:paraId="571802D3" w14:textId="18B923BA" w:rsidR="00442D0E" w:rsidRPr="00834776" w:rsidRDefault="00442D0E" w:rsidP="00442D0E">
      <w:r w:rsidRPr="00834776">
        <w:rPr>
          <w:rFonts w:eastAsia="Times New Roman" w:cs="Arial"/>
          <w:szCs w:val="28"/>
          <w:bdr w:val="none" w:sz="0" w:space="0" w:color="auto" w:frame="1"/>
          <w:lang w:eastAsia="en-AU"/>
        </w:rPr>
        <w:t>Next Sunday, Wang Li and her classmates will visit The National Gallery</w:t>
      </w:r>
      <w:r w:rsidR="00972FBE" w:rsidRPr="00834776">
        <w:rPr>
          <w:rFonts w:eastAsia="Times New Roman" w:cs="Arial"/>
          <w:szCs w:val="28"/>
          <w:bdr w:val="none" w:sz="0" w:space="0" w:color="auto" w:frame="1"/>
          <w:lang w:eastAsia="en-AU"/>
        </w:rPr>
        <w:br/>
      </w:r>
      <w:r w:rsidRPr="00834776">
        <w:rPr>
          <w:rFonts w:ascii="SimSun" w:eastAsia="SimSun" w:hAnsi="SimSun" w:cs="Arial" w:hint="eastAsia"/>
          <w:szCs w:val="28"/>
        </w:rPr>
        <w:t>参观国家博物馆</w:t>
      </w:r>
      <w:r w:rsidRPr="00834776">
        <w:rPr>
          <w:rFonts w:cs="Arial" w:hint="eastAsia"/>
          <w:szCs w:val="28"/>
        </w:rPr>
        <w:t xml:space="preserve"> </w:t>
      </w:r>
      <w:r w:rsidRPr="00834776">
        <w:rPr>
          <w:rFonts w:cs="Arial"/>
          <w:szCs w:val="28"/>
          <w:lang w:eastAsia="en-AU"/>
        </w:rPr>
        <w:t>[cānguān guójiā bówùguăn].</w:t>
      </w:r>
    </w:p>
    <w:p w14:paraId="3649E395" w14:textId="77777777" w:rsidR="00972FBE" w:rsidRPr="00834776" w:rsidRDefault="00442D0E">
      <w:pPr>
        <w:rPr>
          <w:b/>
          <w:bCs/>
        </w:rPr>
      </w:pPr>
      <w:r w:rsidRPr="00834776">
        <w:rPr>
          <w:b/>
          <w:bCs/>
        </w:rPr>
        <w:t>DBT input:</w:t>
      </w:r>
    </w:p>
    <w:p w14:paraId="415DE0EE" w14:textId="2A1B5750" w:rsidR="00EC7591" w:rsidRPr="00834776" w:rsidRDefault="00442D0E">
      <w:pPr>
        <w:rPr>
          <w:rFonts w:cs="Arial"/>
          <w:szCs w:val="28"/>
          <w:lang w:eastAsia="en-AU"/>
        </w:rPr>
      </w:pPr>
      <w:bookmarkStart w:id="10" w:name="_Hlk75089776"/>
      <w:r w:rsidRPr="00834776">
        <w:rPr>
          <w:rFonts w:eastAsia="Times New Roman" w:cs="Arial"/>
          <w:szCs w:val="28"/>
          <w:bdr w:val="none" w:sz="0" w:space="0" w:color="auto" w:frame="1"/>
          <w:lang w:eastAsia="en-AU"/>
        </w:rPr>
        <w:t xml:space="preserve">Next Sunday, Wang Li and her classmates will visit The National Gallery </w:t>
      </w:r>
      <w:r w:rsidRPr="008D56CD">
        <w:rPr>
          <w:rStyle w:val="DBTCode"/>
        </w:rPr>
        <w:t>[lnb~cmn][</w:t>
      </w:r>
      <w:r w:rsidR="008A6B68" w:rsidRPr="008D56CD">
        <w:rPr>
          <w:rStyle w:val="DBTCode"/>
        </w:rPr>
        <w:t>vrn</w:t>
      </w:r>
      <w:r w:rsidRPr="008D56CD">
        <w:rPr>
          <w:rStyle w:val="DBTCode"/>
        </w:rPr>
        <w:t>~t3][q~</w:t>
      </w:r>
      <w:r w:rsidR="00972FBE" w:rsidRPr="008D56CD">
        <w:rPr>
          <w:rStyle w:val="DBTCode"/>
        </w:rPr>
        <w:t>"</w:t>
      </w:r>
      <w:r w:rsidRPr="008D56CD">
        <w:rPr>
          <w:rStyle w:val="DBTCode"/>
        </w:rPr>
        <w:t>(</w:t>
      </w:r>
      <w:r w:rsidR="00C34410">
        <w:rPr>
          <w:rStyle w:val="DBTCode"/>
        </w:rPr>
        <w:t>'</w:t>
      </w:r>
      <w:r w:rsidRPr="008D56CD">
        <w:rPr>
          <w:rStyle w:val="DBTCode"/>
        </w:rPr>
        <w:t>]</w:t>
      </w:r>
      <w:r w:rsidRPr="00834776">
        <w:rPr>
          <w:rFonts w:cs="Arial"/>
          <w:szCs w:val="28"/>
          <w:lang w:eastAsia="en-AU"/>
        </w:rPr>
        <w:t>cānguān guójiā bówùguăn</w:t>
      </w:r>
      <w:r w:rsidRPr="008D56CD">
        <w:rPr>
          <w:rStyle w:val="DBTCode"/>
        </w:rPr>
        <w:t>[q~,</w:t>
      </w:r>
      <w:r w:rsidR="00972FBE" w:rsidRPr="008D56CD">
        <w:rPr>
          <w:rStyle w:val="DBTCode"/>
        </w:rPr>
        <w:t>"</w:t>
      </w:r>
      <w:r w:rsidRPr="008D56CD">
        <w:rPr>
          <w:rStyle w:val="DBTCode"/>
        </w:rPr>
        <w:t>)][lnb]</w:t>
      </w:r>
      <w:r w:rsidRPr="008D56CD">
        <w:rPr>
          <w:rStyle w:val="DBTCode"/>
          <w:rFonts w:hint="eastAsia"/>
        </w:rPr>
        <w:t xml:space="preserve"> </w:t>
      </w:r>
      <w:r w:rsidR="001A5621" w:rsidRPr="008D56CD">
        <w:rPr>
          <w:rStyle w:val="DBTCode"/>
        </w:rPr>
        <w:t>[g1]</w:t>
      </w:r>
      <w:r w:rsidRPr="00834776">
        <w:rPr>
          <w:rFonts w:cs="Arial"/>
          <w:szCs w:val="28"/>
          <w:lang w:eastAsia="en-AU"/>
        </w:rPr>
        <w:t>[cānguān guójiā bówùguăn].</w:t>
      </w:r>
      <w:r w:rsidR="001A5621" w:rsidRPr="008D56CD">
        <w:rPr>
          <w:rStyle w:val="DBTCode"/>
        </w:rPr>
        <w:t>[g2]</w:t>
      </w:r>
    </w:p>
    <w:bookmarkEnd w:id="10"/>
    <w:p w14:paraId="28CBC019" w14:textId="4BBB3FCA" w:rsidR="00972FBE" w:rsidRPr="00834776" w:rsidRDefault="00972FBE">
      <w:pPr>
        <w:rPr>
          <w:rFonts w:cs="Arial"/>
          <w:b/>
          <w:bCs/>
          <w:szCs w:val="28"/>
          <w:lang w:eastAsia="en-AU"/>
        </w:rPr>
      </w:pPr>
      <w:r w:rsidRPr="00834776">
        <w:rPr>
          <w:rFonts w:cs="Arial"/>
          <w:b/>
          <w:bCs/>
          <w:szCs w:val="28"/>
          <w:lang w:eastAsia="en-AU"/>
        </w:rPr>
        <w:t>DBT output:</w:t>
      </w:r>
    </w:p>
    <w:p w14:paraId="698AFCD3" w14:textId="7389B532" w:rsidR="00A17A62" w:rsidRPr="00834776" w:rsidRDefault="00CC7BAE">
      <w:pPr>
        <w:rPr>
          <w:rStyle w:val="SimBraille"/>
        </w:rPr>
      </w:pPr>
      <w:r w:rsidRPr="00834776">
        <w:rPr>
          <w:rStyle w:val="SimBraille"/>
        </w:rPr>
        <w:t>,next ,sun"d1 ,wang ,li &amp; h] classmates w visit ,! ,na;nal ,gall]y "(</w:t>
      </w:r>
      <w:r w:rsidR="0056093B">
        <w:rPr>
          <w:rStyle w:val="SimBraille"/>
        </w:rPr>
        <w:t>'</w:t>
      </w:r>
      <w:r w:rsidRPr="00834776">
        <w:rPr>
          <w:rStyle w:val="SimBraille"/>
        </w:rPr>
        <w:t>cvag]a go1g$a b51u2g]',") .&lt;c@-angu@-an gu^/oji@-a b^/ow^*ugu@+an.&gt;4</w:t>
      </w:r>
    </w:p>
    <w:p w14:paraId="3D47A473" w14:textId="38D061BE" w:rsidR="00972FBE" w:rsidRPr="00834776" w:rsidRDefault="00442D0E" w:rsidP="00972FBE">
      <w:pPr>
        <w:pStyle w:val="Heading3"/>
        <w:rPr>
          <w:lang w:eastAsia="en-AU"/>
        </w:rPr>
      </w:pPr>
      <w:r w:rsidRPr="00834776">
        <w:rPr>
          <w:lang w:eastAsia="en-AU"/>
        </w:rPr>
        <w:t>Example 3</w:t>
      </w:r>
      <w:r w:rsidR="009832F8">
        <w:rPr>
          <w:lang w:eastAsia="en-AU"/>
        </w:rPr>
        <w:t xml:space="preserve"> </w:t>
      </w:r>
      <w:r w:rsidR="004B49E8" w:rsidRPr="003573F9">
        <w:rPr>
          <w:rStyle w:val="Uncontracted"/>
          <w:color w:val="auto"/>
        </w:rPr>
        <w:t>–</w:t>
      </w:r>
      <w:r w:rsidR="009832F8">
        <w:rPr>
          <w:rStyle w:val="Uncontracted"/>
          <w:color w:val="auto"/>
        </w:rPr>
        <w:t xml:space="preserve"> </w:t>
      </w:r>
      <w:r w:rsidR="00F734CF" w:rsidRPr="00834776">
        <w:t>Chinese word</w:t>
      </w:r>
      <w:r w:rsidR="00F734CF">
        <w:t xml:space="preserve"> </w:t>
      </w:r>
      <w:r w:rsidR="006763D4">
        <w:t>where n</w:t>
      </w:r>
      <w:r w:rsidRPr="00834776">
        <w:rPr>
          <w:lang w:eastAsia="en-AU"/>
        </w:rPr>
        <w:t>o Pinyin given</w:t>
      </w:r>
      <w:r w:rsidR="003F3609" w:rsidRPr="00834776">
        <w:rPr>
          <w:lang w:eastAsia="en-AU"/>
        </w:rPr>
        <w:t xml:space="preserve"> in print</w:t>
      </w:r>
    </w:p>
    <w:p w14:paraId="73865F15" w14:textId="0039229F" w:rsidR="00442D0E" w:rsidRPr="00834776" w:rsidRDefault="00442D0E" w:rsidP="00982ADC">
      <w:pPr>
        <w:rPr>
          <w:lang w:eastAsia="en-AU"/>
        </w:rPr>
      </w:pPr>
      <w:r w:rsidRPr="00834776">
        <w:rPr>
          <w:lang w:eastAsia="en-AU"/>
        </w:rPr>
        <w:t xml:space="preserve">When </w:t>
      </w:r>
      <w:r w:rsidR="001A5621" w:rsidRPr="00834776">
        <w:rPr>
          <w:lang w:eastAsia="en-AU"/>
        </w:rPr>
        <w:t>a</w:t>
      </w:r>
      <w:r w:rsidR="003F3609" w:rsidRPr="00834776">
        <w:rPr>
          <w:lang w:eastAsia="en-AU"/>
        </w:rPr>
        <w:t xml:space="preserve"> </w:t>
      </w:r>
      <w:r w:rsidRPr="00834776">
        <w:rPr>
          <w:lang w:eastAsia="en-AU"/>
        </w:rPr>
        <w:t>Word document is imported</w:t>
      </w:r>
      <w:r w:rsidR="001A5621" w:rsidRPr="00834776">
        <w:rPr>
          <w:lang w:eastAsia="en-AU"/>
        </w:rPr>
        <w:t xml:space="preserve"> into DBT the Chinese characters are</w:t>
      </w:r>
      <w:r w:rsidRPr="00834776">
        <w:rPr>
          <w:lang w:eastAsia="en-AU"/>
        </w:rPr>
        <w:t xml:space="preserve"> convert</w:t>
      </w:r>
      <w:r w:rsidR="001A5621" w:rsidRPr="00834776">
        <w:rPr>
          <w:lang w:eastAsia="en-AU"/>
        </w:rPr>
        <w:t>ed</w:t>
      </w:r>
      <w:r w:rsidRPr="00834776">
        <w:rPr>
          <w:lang w:eastAsia="en-AU"/>
        </w:rPr>
        <w:t xml:space="preserve"> to Pinyin.</w:t>
      </w:r>
      <w:r w:rsidR="00972FBE" w:rsidRPr="00834776">
        <w:rPr>
          <w:lang w:eastAsia="en-AU"/>
        </w:rPr>
        <w:t xml:space="preserve"> This should </w:t>
      </w:r>
      <w:r w:rsidR="00C86309">
        <w:rPr>
          <w:lang w:eastAsia="en-AU"/>
        </w:rPr>
        <w:t>be used with caution and</w:t>
      </w:r>
      <w:r w:rsidR="00B311BA">
        <w:rPr>
          <w:lang w:eastAsia="en-AU"/>
        </w:rPr>
        <w:t xml:space="preserve"> </w:t>
      </w:r>
      <w:r w:rsidR="00972FBE" w:rsidRPr="00834776">
        <w:rPr>
          <w:lang w:eastAsia="en-AU"/>
        </w:rPr>
        <w:t>only if the Pinyin equivalent is not known for the Chinese characters</w:t>
      </w:r>
      <w:r w:rsidR="0076692D" w:rsidRPr="00834776">
        <w:rPr>
          <w:lang w:eastAsia="en-AU"/>
        </w:rPr>
        <w:t xml:space="preserve"> from another source</w:t>
      </w:r>
      <w:r w:rsidR="00972FBE" w:rsidRPr="00834776">
        <w:rPr>
          <w:lang w:eastAsia="en-AU"/>
        </w:rPr>
        <w:t>.</w:t>
      </w:r>
    </w:p>
    <w:p w14:paraId="5C5CE365" w14:textId="31E9277C" w:rsidR="00972FBE" w:rsidRPr="00834776" w:rsidRDefault="00442D0E" w:rsidP="0076692D">
      <w:pPr>
        <w:keepNext/>
        <w:rPr>
          <w:rFonts w:eastAsia="Times New Roman" w:cs="Arial"/>
          <w:b/>
          <w:bCs/>
          <w:szCs w:val="28"/>
          <w:bdr w:val="none" w:sz="0" w:space="0" w:color="auto" w:frame="1"/>
          <w:lang w:eastAsia="en-AU"/>
        </w:rPr>
      </w:pPr>
      <w:r w:rsidRPr="00834776">
        <w:rPr>
          <w:rFonts w:eastAsia="Times New Roman" w:cs="Arial"/>
          <w:b/>
          <w:bCs/>
          <w:szCs w:val="28"/>
          <w:bdr w:val="none" w:sz="0" w:space="0" w:color="auto" w:frame="1"/>
          <w:lang w:eastAsia="en-AU"/>
        </w:rPr>
        <w:t>Original</w:t>
      </w:r>
      <w:r w:rsidR="00972FBE" w:rsidRPr="00834776">
        <w:rPr>
          <w:rFonts w:eastAsia="Times New Roman" w:cs="Arial"/>
          <w:b/>
          <w:bCs/>
          <w:szCs w:val="28"/>
          <w:bdr w:val="none" w:sz="0" w:space="0" w:color="auto" w:frame="1"/>
          <w:lang w:eastAsia="en-AU"/>
        </w:rPr>
        <w:t xml:space="preserve"> print</w:t>
      </w:r>
      <w:r w:rsidRPr="00834776">
        <w:rPr>
          <w:rFonts w:eastAsia="Times New Roman" w:cs="Arial"/>
          <w:b/>
          <w:bCs/>
          <w:szCs w:val="28"/>
          <w:bdr w:val="none" w:sz="0" w:space="0" w:color="auto" w:frame="1"/>
          <w:lang w:eastAsia="en-AU"/>
        </w:rPr>
        <w:t>:</w:t>
      </w:r>
    </w:p>
    <w:p w14:paraId="407C5057" w14:textId="6FF0E2A8" w:rsidR="00442D0E" w:rsidRPr="00834776" w:rsidRDefault="00442D0E" w:rsidP="00442D0E">
      <w:pPr>
        <w:rPr>
          <w:rFonts w:eastAsia="Times New Roman" w:cs="Arial"/>
          <w:bdr w:val="none" w:sz="0" w:space="0" w:color="auto" w:frame="1"/>
          <w:lang w:eastAsia="en-AU"/>
        </w:rPr>
      </w:pPr>
      <w:bookmarkStart w:id="11" w:name="_Hlk75089829"/>
      <w:r w:rsidRPr="00834776">
        <w:rPr>
          <w:rFonts w:eastAsia="Times New Roman" w:cs="Arial"/>
          <w:szCs w:val="28"/>
          <w:bdr w:val="none" w:sz="0" w:space="0" w:color="auto" w:frame="1"/>
          <w:lang w:eastAsia="en-AU"/>
        </w:rPr>
        <w:t>In high school</w:t>
      </w:r>
      <w:r w:rsidRPr="00834776">
        <w:rPr>
          <w:rFonts w:eastAsia="Times New Roman" w:cs="Arial"/>
          <w:bdr w:val="none" w:sz="0" w:space="0" w:color="auto" w:frame="1"/>
          <w:lang w:eastAsia="en-AU"/>
        </w:rPr>
        <w:t xml:space="preserve"> </w:t>
      </w:r>
      <w:r w:rsidRPr="00834776">
        <w:rPr>
          <w:rFonts w:ascii="SimSun" w:eastAsia="SimSun" w:hAnsi="SimSun" w:cs="Microsoft YaHei" w:hint="eastAsia"/>
          <w:szCs w:val="28"/>
          <w:bdr w:val="none" w:sz="0" w:space="0" w:color="auto" w:frame="1"/>
          <w:lang w:eastAsia="en-AU"/>
        </w:rPr>
        <w:t>中学</w:t>
      </w:r>
      <w:r w:rsidRPr="00834776">
        <w:rPr>
          <w:rFonts w:ascii="SimSun" w:eastAsia="SimSun" w:hAnsi="SimSun" w:cs="Arial"/>
          <w:szCs w:val="28"/>
          <w:bdr w:val="none" w:sz="0" w:space="0" w:color="auto" w:frame="1"/>
          <w:lang w:eastAsia="en-AU"/>
        </w:rPr>
        <w:t>,</w:t>
      </w:r>
      <w:r w:rsidRPr="00834776">
        <w:rPr>
          <w:rFonts w:eastAsia="Times New Roman" w:cs="Arial"/>
          <w:bdr w:val="none" w:sz="0" w:space="0" w:color="auto" w:frame="1"/>
          <w:lang w:eastAsia="en-AU"/>
        </w:rPr>
        <w:t xml:space="preserve"> </w:t>
      </w:r>
      <w:r w:rsidRPr="00834776">
        <w:rPr>
          <w:rFonts w:eastAsia="Times New Roman" w:cs="Arial"/>
          <w:szCs w:val="28"/>
          <w:bdr w:val="none" w:sz="0" w:space="0" w:color="auto" w:frame="1"/>
          <w:lang w:eastAsia="en-AU"/>
        </w:rPr>
        <w:t>students still have most of the lessons in their homeroom as in elementary school.</w:t>
      </w:r>
    </w:p>
    <w:bookmarkEnd w:id="11"/>
    <w:p w14:paraId="0B4CA531" w14:textId="18344101" w:rsidR="00972FBE" w:rsidRPr="00834776" w:rsidRDefault="00442D0E">
      <w:pPr>
        <w:rPr>
          <w:b/>
          <w:bCs/>
        </w:rPr>
      </w:pPr>
      <w:r w:rsidRPr="00834776">
        <w:rPr>
          <w:b/>
          <w:bCs/>
        </w:rPr>
        <w:t>Imported document in DBT:</w:t>
      </w:r>
      <w:r w:rsidR="00F71435" w:rsidRPr="00834776">
        <w:rPr>
          <w:b/>
          <w:bCs/>
        </w:rPr>
        <w:t xml:space="preserve"> </w:t>
      </w:r>
    </w:p>
    <w:p w14:paraId="4C99B9DE" w14:textId="073435B4" w:rsidR="00442D0E" w:rsidRPr="00834776" w:rsidRDefault="00442D0E">
      <w:pPr>
        <w:rPr>
          <w:rFonts w:eastAsia="Times New Roman" w:cs="Arial"/>
          <w:szCs w:val="28"/>
          <w:bdr w:val="none" w:sz="0" w:space="0" w:color="auto" w:frame="1"/>
          <w:lang w:eastAsia="en-AU"/>
        </w:rPr>
      </w:pPr>
      <w:r w:rsidRPr="00834776">
        <w:rPr>
          <w:rFonts w:eastAsia="Times New Roman" w:cs="Arial"/>
          <w:szCs w:val="28"/>
          <w:bdr w:val="none" w:sz="0" w:space="0" w:color="auto" w:frame="1"/>
          <w:lang w:eastAsia="en-AU"/>
        </w:rPr>
        <w:t>In high school</w:t>
      </w:r>
      <w:r w:rsidRPr="00834776">
        <w:rPr>
          <w:rFonts w:eastAsia="Times New Roman" w:cs="Arial"/>
          <w:bdr w:val="none" w:sz="0" w:space="0" w:color="auto" w:frame="1"/>
          <w:lang w:eastAsia="en-AU"/>
        </w:rPr>
        <w:t xml:space="preserve"> </w:t>
      </w:r>
      <w:r w:rsidRPr="00834776">
        <w:rPr>
          <w:rFonts w:eastAsia="Microsoft YaHei" w:cs="Arial"/>
          <w:bCs/>
          <w:noProof/>
          <w:szCs w:val="28"/>
        </w:rPr>
        <w:t>zhōng</w:t>
      </w:r>
      <w:r w:rsidRPr="00834776">
        <w:rPr>
          <w:rFonts w:eastAsia="Microsoft YaHei" w:cs="Arial"/>
          <w:bCs/>
          <w:szCs w:val="28"/>
        </w:rPr>
        <w:t>xúe</w:t>
      </w:r>
      <w:r w:rsidRPr="00834776">
        <w:rPr>
          <w:rFonts w:ascii="SimSun" w:eastAsia="SimSun" w:hAnsi="SimSun" w:cs="Arial"/>
          <w:szCs w:val="28"/>
          <w:bdr w:val="none" w:sz="0" w:space="0" w:color="auto" w:frame="1"/>
          <w:lang w:eastAsia="en-AU"/>
        </w:rPr>
        <w:t>,</w:t>
      </w:r>
      <w:r w:rsidRPr="00834776">
        <w:rPr>
          <w:rFonts w:eastAsia="Times New Roman" w:cs="Arial"/>
          <w:bdr w:val="none" w:sz="0" w:space="0" w:color="auto" w:frame="1"/>
          <w:lang w:eastAsia="en-AU"/>
        </w:rPr>
        <w:t xml:space="preserve"> </w:t>
      </w:r>
      <w:r w:rsidRPr="00834776">
        <w:rPr>
          <w:rFonts w:eastAsia="Times New Roman" w:cs="Arial"/>
          <w:szCs w:val="28"/>
          <w:bdr w:val="none" w:sz="0" w:space="0" w:color="auto" w:frame="1"/>
          <w:lang w:eastAsia="en-AU"/>
        </w:rPr>
        <w:t>students still have most of the lessons in their homeroom as in elementary school.</w:t>
      </w:r>
    </w:p>
    <w:p w14:paraId="20DEF900" w14:textId="77777777" w:rsidR="00972FBE" w:rsidRPr="00834776" w:rsidRDefault="008A6B68">
      <w:pPr>
        <w:rPr>
          <w:rFonts w:eastAsia="Times New Roman" w:cs="Arial"/>
          <w:b/>
          <w:bCs/>
          <w:szCs w:val="28"/>
          <w:bdr w:val="none" w:sz="0" w:space="0" w:color="auto" w:frame="1"/>
          <w:lang w:eastAsia="en-AU"/>
        </w:rPr>
      </w:pPr>
      <w:r w:rsidRPr="00834776">
        <w:rPr>
          <w:rFonts w:eastAsia="Times New Roman" w:cs="Arial"/>
          <w:b/>
          <w:bCs/>
          <w:szCs w:val="28"/>
          <w:bdr w:val="none" w:sz="0" w:space="0" w:color="auto" w:frame="1"/>
          <w:lang w:eastAsia="en-AU"/>
        </w:rPr>
        <w:t>DBT codes added:</w:t>
      </w:r>
    </w:p>
    <w:p w14:paraId="681595C6" w14:textId="78FCF8CE" w:rsidR="008A6B68" w:rsidRPr="00834776" w:rsidRDefault="008A6B68">
      <w:pPr>
        <w:rPr>
          <w:rFonts w:eastAsia="Times New Roman" w:cs="Arial"/>
          <w:szCs w:val="28"/>
          <w:bdr w:val="none" w:sz="0" w:space="0" w:color="auto" w:frame="1"/>
          <w:lang w:eastAsia="en-AU"/>
        </w:rPr>
      </w:pPr>
      <w:bookmarkStart w:id="12" w:name="_Hlk75089816"/>
      <w:r w:rsidRPr="00834776">
        <w:rPr>
          <w:rFonts w:eastAsia="Times New Roman" w:cs="Arial"/>
          <w:szCs w:val="28"/>
          <w:bdr w:val="none" w:sz="0" w:space="0" w:color="auto" w:frame="1"/>
          <w:lang w:eastAsia="en-AU"/>
        </w:rPr>
        <w:t>In high school</w:t>
      </w:r>
      <w:r w:rsidRPr="00834776">
        <w:rPr>
          <w:rFonts w:eastAsia="Times New Roman" w:cs="Arial"/>
          <w:bdr w:val="none" w:sz="0" w:space="0" w:color="auto" w:frame="1"/>
          <w:lang w:eastAsia="en-AU"/>
        </w:rPr>
        <w:t xml:space="preserve"> </w:t>
      </w:r>
      <w:r w:rsidRPr="00834776">
        <w:rPr>
          <w:rStyle w:val="DBTCode"/>
        </w:rPr>
        <w:t>[lnb~cmn][vrn~t3][q~^(]</w:t>
      </w:r>
      <w:r w:rsidRPr="00834776">
        <w:rPr>
          <w:rFonts w:eastAsia="Microsoft YaHei" w:cs="Arial"/>
          <w:bCs/>
          <w:noProof/>
          <w:szCs w:val="28"/>
        </w:rPr>
        <w:t>zhōng</w:t>
      </w:r>
      <w:r w:rsidRPr="00834776">
        <w:rPr>
          <w:rFonts w:eastAsia="Microsoft YaHei" w:cs="Arial"/>
          <w:bCs/>
          <w:szCs w:val="28"/>
        </w:rPr>
        <w:t>xú</w:t>
      </w:r>
      <w:r w:rsidRPr="00834776">
        <w:t>e,</w:t>
      </w:r>
      <w:r w:rsidRPr="008D56CD">
        <w:rPr>
          <w:rStyle w:val="DBTCode"/>
        </w:rPr>
        <w:t>[lnb]</w:t>
      </w:r>
      <w:r w:rsidRPr="00834776">
        <w:rPr>
          <w:rFonts w:eastAsia="Times New Roman" w:cs="Arial"/>
          <w:bdr w:val="none" w:sz="0" w:space="0" w:color="auto" w:frame="1"/>
          <w:lang w:eastAsia="en-AU"/>
        </w:rPr>
        <w:t xml:space="preserve"> </w:t>
      </w:r>
      <w:r w:rsidRPr="00834776">
        <w:rPr>
          <w:rFonts w:eastAsia="Times New Roman" w:cs="Arial"/>
          <w:szCs w:val="28"/>
          <w:bdr w:val="none" w:sz="0" w:space="0" w:color="auto" w:frame="1"/>
          <w:lang w:eastAsia="en-AU"/>
        </w:rPr>
        <w:t>students still have most of the lessons in their homeroom as in elementary school.</w:t>
      </w:r>
    </w:p>
    <w:bookmarkEnd w:id="12"/>
    <w:p w14:paraId="29DD5662" w14:textId="4BBB69E4" w:rsidR="00972FBE" w:rsidRPr="00834776" w:rsidRDefault="00972FBE">
      <w:pPr>
        <w:rPr>
          <w:rFonts w:eastAsia="Times New Roman" w:cs="Arial"/>
          <w:b/>
          <w:bCs/>
          <w:szCs w:val="28"/>
          <w:bdr w:val="none" w:sz="0" w:space="0" w:color="auto" w:frame="1"/>
          <w:lang w:eastAsia="en-AU"/>
        </w:rPr>
      </w:pPr>
      <w:r w:rsidRPr="00834776">
        <w:rPr>
          <w:rFonts w:eastAsia="Times New Roman" w:cs="Arial"/>
          <w:b/>
          <w:bCs/>
          <w:szCs w:val="28"/>
          <w:bdr w:val="none" w:sz="0" w:space="0" w:color="auto" w:frame="1"/>
          <w:lang w:eastAsia="en-AU"/>
        </w:rPr>
        <w:t>DBT output:</w:t>
      </w:r>
    </w:p>
    <w:p w14:paraId="6FDA25FE" w14:textId="1BE1DC71" w:rsidR="007464CC" w:rsidRDefault="00CC7BAE">
      <w:pPr>
        <w:rPr>
          <w:rStyle w:val="SimBraille"/>
          <w:lang w:eastAsia="en-AU"/>
        </w:rPr>
      </w:pPr>
      <w:r w:rsidRPr="00834776">
        <w:rPr>
          <w:rStyle w:val="SimBraille"/>
          <w:lang w:eastAsia="en-AU"/>
        </w:rPr>
        <w:t>,9 hi&lt; s*ool ^(/4ah)1" /ud5ts / h mo/ ( ! lessons 9 _! homeroom z 9 ele;t&gt;y s*ool4</w:t>
      </w:r>
    </w:p>
    <w:p w14:paraId="74261962" w14:textId="5AD6C87B" w:rsidR="00053517" w:rsidRPr="00834776" w:rsidRDefault="007753AC" w:rsidP="00053517">
      <w:pPr>
        <w:pStyle w:val="Heading2"/>
      </w:pPr>
      <w:r>
        <w:t xml:space="preserve">DBT Direct braille </w:t>
      </w:r>
      <w:r w:rsidR="00990C3F">
        <w:t>u</w:t>
      </w:r>
      <w:r w:rsidR="00053517">
        <w:t xml:space="preserve">sing </w:t>
      </w:r>
      <w:r>
        <w:t xml:space="preserve">Pinyin with numbered </w:t>
      </w:r>
      <w:r w:rsidR="00C60B3E">
        <w:t>t</w:t>
      </w:r>
      <w:r>
        <w:t>ones</w:t>
      </w:r>
    </w:p>
    <w:p w14:paraId="63062952" w14:textId="77777777" w:rsidR="00384D4C" w:rsidRPr="00633B91" w:rsidRDefault="00292E11" w:rsidP="00633B91">
      <w:pPr>
        <w:rPr>
          <w:lang w:eastAsia="en-AU"/>
        </w:rPr>
      </w:pPr>
      <w:r w:rsidRPr="00633B91">
        <w:rPr>
          <w:lang w:eastAsia="en-AU"/>
        </w:rPr>
        <w:t xml:space="preserve">If a Chinese reader </w:t>
      </w:r>
      <w:r w:rsidR="00014C14" w:rsidRPr="00633B91">
        <w:rPr>
          <w:lang w:eastAsia="en-AU"/>
        </w:rPr>
        <w:t xml:space="preserve">provides Pinyin with numbered tones, then a transcriber can use the </w:t>
      </w:r>
      <w:r w:rsidR="00581745" w:rsidRPr="00633B91">
        <w:rPr>
          <w:lang w:eastAsia="en-AU"/>
        </w:rPr>
        <w:t xml:space="preserve">5 tables </w:t>
      </w:r>
      <w:r w:rsidR="00B274D2" w:rsidRPr="00633B91">
        <w:rPr>
          <w:lang w:eastAsia="en-AU"/>
        </w:rPr>
        <w:t xml:space="preserve">listed earlier in this document </w:t>
      </w:r>
      <w:r w:rsidR="009709C9" w:rsidRPr="00633B91">
        <w:rPr>
          <w:lang w:eastAsia="en-AU"/>
        </w:rPr>
        <w:t>to braille directly into a braille file</w:t>
      </w:r>
      <w:r w:rsidR="005B750D" w:rsidRPr="00633B91">
        <w:rPr>
          <w:lang w:eastAsia="en-AU"/>
        </w:rPr>
        <w:t xml:space="preserve"> without the necessity to insert any </w:t>
      </w:r>
      <w:r w:rsidR="009B6BBA" w:rsidRPr="00633B91">
        <w:rPr>
          <w:lang w:eastAsia="en-AU"/>
        </w:rPr>
        <w:t xml:space="preserve">DBT </w:t>
      </w:r>
      <w:r w:rsidR="005B750D" w:rsidRPr="00633B91">
        <w:rPr>
          <w:lang w:eastAsia="en-AU"/>
        </w:rPr>
        <w:t>translation codes.</w:t>
      </w:r>
    </w:p>
    <w:p w14:paraId="2B793B20" w14:textId="7CD5F085" w:rsidR="009F0BD6" w:rsidRPr="00834776" w:rsidRDefault="009B6BBA" w:rsidP="00633B91">
      <w:pPr>
        <w:rPr>
          <w:lang w:eastAsia="en-AU"/>
        </w:rPr>
      </w:pPr>
      <w:r w:rsidRPr="00633B91">
        <w:rPr>
          <w:lang w:eastAsia="en-AU"/>
        </w:rPr>
        <w:t xml:space="preserve">When using this method it is important to remember to </w:t>
      </w:r>
      <w:r w:rsidR="001E3BEC" w:rsidRPr="00633B91">
        <w:rPr>
          <w:lang w:eastAsia="en-AU"/>
        </w:rPr>
        <w:t xml:space="preserve">include code switching indicators for Chinese </w:t>
      </w:r>
      <w:r w:rsidR="003A5255" w:rsidRPr="00633B91">
        <w:rPr>
          <w:lang w:eastAsia="en-AU"/>
        </w:rPr>
        <w:t xml:space="preserve">and </w:t>
      </w:r>
      <w:r w:rsidR="001E3BEC" w:rsidRPr="00633B91">
        <w:rPr>
          <w:lang w:eastAsia="en-AU"/>
        </w:rPr>
        <w:t>square brackets</w:t>
      </w:r>
      <w:r w:rsidR="005B750D" w:rsidRPr="00633B91">
        <w:rPr>
          <w:lang w:eastAsia="en-AU"/>
        </w:rPr>
        <w:t xml:space="preserve"> </w:t>
      </w:r>
      <w:r w:rsidR="003A5255" w:rsidRPr="00633B91">
        <w:rPr>
          <w:lang w:eastAsia="en-AU"/>
        </w:rPr>
        <w:t>for Pinyin</w:t>
      </w:r>
      <w:r w:rsidR="0093776D" w:rsidRPr="00633B91">
        <w:rPr>
          <w:lang w:eastAsia="en-AU"/>
        </w:rPr>
        <w:t xml:space="preserve"> </w:t>
      </w:r>
      <w:r w:rsidR="00705337" w:rsidRPr="00633B91">
        <w:rPr>
          <w:lang w:eastAsia="en-AU"/>
        </w:rPr>
        <w:t>if</w:t>
      </w:r>
      <w:r w:rsidR="0093776D" w:rsidRPr="00633B91">
        <w:rPr>
          <w:lang w:eastAsia="en-AU"/>
        </w:rPr>
        <w:t xml:space="preserve"> Pinyin appears in the original print</w:t>
      </w:r>
      <w:r w:rsidR="00F057DF" w:rsidRPr="00633B91">
        <w:rPr>
          <w:lang w:eastAsia="en-AU"/>
        </w:rPr>
        <w:t>.</w:t>
      </w:r>
    </w:p>
    <w:p w14:paraId="2BBCD776" w14:textId="3840BA1F" w:rsidR="00CD32C4" w:rsidRPr="00834776" w:rsidRDefault="00CD32C4" w:rsidP="00CD32C4">
      <w:pPr>
        <w:rPr>
          <w:rFonts w:eastAsia="Times New Roman" w:cs="Arial"/>
          <w:b/>
          <w:bCs/>
          <w:szCs w:val="28"/>
          <w:bdr w:val="none" w:sz="0" w:space="0" w:color="auto" w:frame="1"/>
          <w:lang w:eastAsia="en-AU"/>
        </w:rPr>
      </w:pPr>
      <w:r>
        <w:rPr>
          <w:rFonts w:eastAsia="Times New Roman" w:cs="Arial"/>
          <w:b/>
          <w:bCs/>
          <w:szCs w:val="28"/>
          <w:bdr w:val="none" w:sz="0" w:space="0" w:color="auto" w:frame="1"/>
          <w:lang w:eastAsia="en-AU"/>
        </w:rPr>
        <w:t>Original print</w:t>
      </w:r>
      <w:r w:rsidRPr="00834776">
        <w:rPr>
          <w:rFonts w:eastAsia="Times New Roman" w:cs="Arial"/>
          <w:b/>
          <w:bCs/>
          <w:szCs w:val="28"/>
          <w:bdr w:val="none" w:sz="0" w:space="0" w:color="auto" w:frame="1"/>
          <w:lang w:eastAsia="en-AU"/>
        </w:rPr>
        <w:t>:</w:t>
      </w:r>
    </w:p>
    <w:p w14:paraId="32E9F743" w14:textId="687FE329" w:rsidR="009F0BD6" w:rsidRDefault="009F0BD6" w:rsidP="009F0BD6">
      <w:pPr>
        <w:rPr>
          <w:rFonts w:eastAsia="Times New Roman" w:cs="Arial"/>
          <w:szCs w:val="28"/>
          <w:bdr w:val="none" w:sz="0" w:space="0" w:color="auto" w:frame="1"/>
          <w:lang w:eastAsia="en-AU"/>
        </w:rPr>
      </w:pPr>
      <w:r w:rsidRPr="00834776">
        <w:rPr>
          <w:rFonts w:eastAsia="Times New Roman" w:cs="Arial"/>
          <w:szCs w:val="28"/>
          <w:bdr w:val="none" w:sz="0" w:space="0" w:color="auto" w:frame="1"/>
          <w:lang w:eastAsia="en-AU"/>
        </w:rPr>
        <w:t>In high school</w:t>
      </w:r>
      <w:r w:rsidRPr="00834776">
        <w:rPr>
          <w:rFonts w:eastAsia="Times New Roman" w:cs="Arial"/>
          <w:bdr w:val="none" w:sz="0" w:space="0" w:color="auto" w:frame="1"/>
          <w:lang w:eastAsia="en-AU"/>
        </w:rPr>
        <w:t xml:space="preserve"> </w:t>
      </w:r>
      <w:r w:rsidRPr="00834776">
        <w:rPr>
          <w:rFonts w:ascii="SimSun" w:eastAsia="SimSun" w:hAnsi="SimSun" w:cs="Microsoft YaHei" w:hint="eastAsia"/>
          <w:szCs w:val="28"/>
          <w:bdr w:val="none" w:sz="0" w:space="0" w:color="auto" w:frame="1"/>
          <w:lang w:eastAsia="en-AU"/>
        </w:rPr>
        <w:t>中学</w:t>
      </w:r>
      <w:r w:rsidRPr="00834776">
        <w:rPr>
          <w:rFonts w:ascii="SimSun" w:eastAsia="SimSun" w:hAnsi="SimSun" w:cs="Arial"/>
          <w:szCs w:val="28"/>
          <w:bdr w:val="none" w:sz="0" w:space="0" w:color="auto" w:frame="1"/>
          <w:lang w:eastAsia="en-AU"/>
        </w:rPr>
        <w:t>,</w:t>
      </w:r>
      <w:r w:rsidRPr="00834776">
        <w:rPr>
          <w:rFonts w:eastAsia="Times New Roman" w:cs="Arial"/>
          <w:bdr w:val="none" w:sz="0" w:space="0" w:color="auto" w:frame="1"/>
          <w:lang w:eastAsia="en-AU"/>
        </w:rPr>
        <w:t xml:space="preserve"> </w:t>
      </w:r>
      <w:r w:rsidRPr="00834776">
        <w:rPr>
          <w:rFonts w:eastAsia="Times New Roman" w:cs="Arial"/>
          <w:szCs w:val="28"/>
          <w:bdr w:val="none" w:sz="0" w:space="0" w:color="auto" w:frame="1"/>
          <w:lang w:eastAsia="en-AU"/>
        </w:rPr>
        <w:t>students still have most of the lessons in their homeroom</w:t>
      </w:r>
      <w:r w:rsidR="00A97A4C">
        <w:rPr>
          <w:rFonts w:eastAsia="Times New Roman" w:cs="Arial"/>
          <w:szCs w:val="28"/>
          <w:bdr w:val="none" w:sz="0" w:space="0" w:color="auto" w:frame="1"/>
          <w:lang w:eastAsia="en-AU"/>
        </w:rPr>
        <w:t>.</w:t>
      </w:r>
    </w:p>
    <w:p w14:paraId="08B74236" w14:textId="51C0B45F" w:rsidR="00605E80" w:rsidRPr="00834776" w:rsidRDefault="00FB11C4" w:rsidP="00FB11C4">
      <w:pPr>
        <w:rPr>
          <w:rFonts w:eastAsia="Times New Roman" w:cs="Arial"/>
          <w:b/>
          <w:bCs/>
          <w:szCs w:val="28"/>
          <w:bdr w:val="none" w:sz="0" w:space="0" w:color="auto" w:frame="1"/>
          <w:lang w:eastAsia="en-AU"/>
        </w:rPr>
      </w:pPr>
      <w:r>
        <w:rPr>
          <w:rFonts w:eastAsia="Times New Roman" w:cs="Arial"/>
          <w:b/>
          <w:bCs/>
          <w:szCs w:val="28"/>
          <w:bdr w:val="none" w:sz="0" w:space="0" w:color="auto" w:frame="1"/>
          <w:lang w:eastAsia="en-AU"/>
        </w:rPr>
        <w:t>Pinyin provid</w:t>
      </w:r>
      <w:r w:rsidR="00605E80">
        <w:rPr>
          <w:rFonts w:eastAsia="Times New Roman" w:cs="Arial"/>
          <w:b/>
          <w:bCs/>
          <w:szCs w:val="28"/>
          <w:bdr w:val="none" w:sz="0" w:space="0" w:color="auto" w:frame="1"/>
          <w:lang w:eastAsia="en-AU"/>
        </w:rPr>
        <w:t>ed by Chinese reader</w:t>
      </w:r>
      <w:r w:rsidR="00605E80" w:rsidRPr="00834776">
        <w:rPr>
          <w:rFonts w:eastAsia="Times New Roman" w:cs="Arial"/>
          <w:b/>
          <w:bCs/>
          <w:szCs w:val="28"/>
          <w:bdr w:val="none" w:sz="0" w:space="0" w:color="auto" w:frame="1"/>
          <w:lang w:eastAsia="en-AU"/>
        </w:rPr>
        <w:t>:</w:t>
      </w:r>
    </w:p>
    <w:p w14:paraId="1A6D91BB" w14:textId="2DF9F02E" w:rsidR="00F94330" w:rsidRDefault="00F94330" w:rsidP="00F94330">
      <w:pPr>
        <w:rPr>
          <w:rFonts w:eastAsia="Times New Roman" w:cs="Arial"/>
          <w:szCs w:val="28"/>
          <w:bdr w:val="none" w:sz="0" w:space="0" w:color="auto" w:frame="1"/>
          <w:lang w:eastAsia="en-AU"/>
        </w:rPr>
      </w:pPr>
      <w:r w:rsidRPr="00834776">
        <w:rPr>
          <w:rFonts w:eastAsia="Times New Roman" w:cs="Arial"/>
          <w:szCs w:val="28"/>
          <w:bdr w:val="none" w:sz="0" w:space="0" w:color="auto" w:frame="1"/>
          <w:lang w:eastAsia="en-AU"/>
        </w:rPr>
        <w:t>In high school</w:t>
      </w:r>
      <w:r w:rsidRPr="00834776">
        <w:rPr>
          <w:rFonts w:eastAsia="Times New Roman" w:cs="Arial"/>
          <w:bdr w:val="none" w:sz="0" w:space="0" w:color="auto" w:frame="1"/>
          <w:lang w:eastAsia="en-AU"/>
        </w:rPr>
        <w:t xml:space="preserve"> </w:t>
      </w:r>
      <w:r w:rsidR="00FE1624" w:rsidRPr="00834776">
        <w:rPr>
          <w:rFonts w:eastAsia="Microsoft YaHei" w:cs="Arial"/>
          <w:bCs/>
          <w:noProof/>
          <w:szCs w:val="28"/>
        </w:rPr>
        <w:t>zh</w:t>
      </w:r>
      <w:r w:rsidR="00FE1624">
        <w:rPr>
          <w:rFonts w:eastAsia="Microsoft YaHei" w:cs="Arial"/>
          <w:bCs/>
          <w:noProof/>
          <w:szCs w:val="28"/>
        </w:rPr>
        <w:t>o1</w:t>
      </w:r>
      <w:r w:rsidR="00FE1624" w:rsidRPr="00834776">
        <w:rPr>
          <w:rFonts w:eastAsia="Microsoft YaHei" w:cs="Arial"/>
          <w:bCs/>
          <w:noProof/>
          <w:szCs w:val="28"/>
        </w:rPr>
        <w:t>ng</w:t>
      </w:r>
      <w:r w:rsidR="00FE1624" w:rsidRPr="00834776">
        <w:rPr>
          <w:rFonts w:eastAsia="Microsoft YaHei" w:cs="Arial"/>
          <w:bCs/>
          <w:szCs w:val="28"/>
        </w:rPr>
        <w:t>x</w:t>
      </w:r>
      <w:r w:rsidR="00FE1624">
        <w:rPr>
          <w:rFonts w:eastAsia="Microsoft YaHei" w:cs="Arial"/>
          <w:bCs/>
          <w:szCs w:val="28"/>
        </w:rPr>
        <w:t>u2</w:t>
      </w:r>
      <w:r w:rsidR="00FE1624" w:rsidRPr="00834776">
        <w:rPr>
          <w:rFonts w:eastAsia="Microsoft YaHei" w:cs="Arial"/>
          <w:bCs/>
          <w:szCs w:val="28"/>
        </w:rPr>
        <w:t>e</w:t>
      </w:r>
      <w:r w:rsidRPr="00834776">
        <w:rPr>
          <w:rFonts w:ascii="SimSun" w:eastAsia="SimSun" w:hAnsi="SimSun" w:cs="Arial"/>
          <w:szCs w:val="28"/>
          <w:bdr w:val="none" w:sz="0" w:space="0" w:color="auto" w:frame="1"/>
          <w:lang w:eastAsia="en-AU"/>
        </w:rPr>
        <w:t>,</w:t>
      </w:r>
      <w:r w:rsidRPr="00834776">
        <w:rPr>
          <w:rFonts w:eastAsia="Times New Roman" w:cs="Arial"/>
          <w:bdr w:val="none" w:sz="0" w:space="0" w:color="auto" w:frame="1"/>
          <w:lang w:eastAsia="en-AU"/>
        </w:rPr>
        <w:t xml:space="preserve"> </w:t>
      </w:r>
      <w:r w:rsidRPr="00834776">
        <w:rPr>
          <w:rFonts w:eastAsia="Times New Roman" w:cs="Arial"/>
          <w:szCs w:val="28"/>
          <w:bdr w:val="none" w:sz="0" w:space="0" w:color="auto" w:frame="1"/>
          <w:lang w:eastAsia="en-AU"/>
        </w:rPr>
        <w:t>students still have most of the lessons in their homeroom.</w:t>
      </w:r>
    </w:p>
    <w:p w14:paraId="4BAD29D6" w14:textId="5B7C09B4" w:rsidR="009E511B" w:rsidRPr="00834776" w:rsidRDefault="00AC697B" w:rsidP="009E511B">
      <w:pPr>
        <w:rPr>
          <w:rFonts w:eastAsia="Times New Roman" w:cs="Arial"/>
          <w:b/>
          <w:bCs/>
          <w:szCs w:val="28"/>
          <w:bdr w:val="none" w:sz="0" w:space="0" w:color="auto" w:frame="1"/>
          <w:lang w:eastAsia="en-AU"/>
        </w:rPr>
      </w:pPr>
      <w:r>
        <w:rPr>
          <w:rFonts w:eastAsia="Times New Roman" w:cs="Arial"/>
          <w:b/>
          <w:bCs/>
          <w:szCs w:val="28"/>
          <w:bdr w:val="none" w:sz="0" w:space="0" w:color="auto" w:frame="1"/>
          <w:lang w:eastAsia="en-AU"/>
        </w:rPr>
        <w:t>D</w:t>
      </w:r>
      <w:r w:rsidR="00BF46D4">
        <w:rPr>
          <w:rFonts w:eastAsia="Times New Roman" w:cs="Arial"/>
          <w:b/>
          <w:bCs/>
          <w:szCs w:val="28"/>
          <w:bdr w:val="none" w:sz="0" w:space="0" w:color="auto" w:frame="1"/>
          <w:lang w:eastAsia="en-AU"/>
        </w:rPr>
        <w:t xml:space="preserve">irect </w:t>
      </w:r>
      <w:r w:rsidR="00370BE4">
        <w:rPr>
          <w:rFonts w:eastAsia="Times New Roman" w:cs="Arial"/>
          <w:b/>
          <w:bCs/>
          <w:szCs w:val="28"/>
          <w:bdr w:val="none" w:sz="0" w:space="0" w:color="auto" w:frame="1"/>
          <w:lang w:eastAsia="en-AU"/>
        </w:rPr>
        <w:t>b</w:t>
      </w:r>
      <w:r w:rsidR="00BF46D4">
        <w:rPr>
          <w:rFonts w:eastAsia="Times New Roman" w:cs="Arial"/>
          <w:b/>
          <w:bCs/>
          <w:szCs w:val="28"/>
          <w:bdr w:val="none" w:sz="0" w:space="0" w:color="auto" w:frame="1"/>
          <w:lang w:eastAsia="en-AU"/>
        </w:rPr>
        <w:t>raille</w:t>
      </w:r>
      <w:r w:rsidR="008264C5">
        <w:rPr>
          <w:rFonts w:eastAsia="Times New Roman" w:cs="Arial"/>
          <w:b/>
          <w:bCs/>
          <w:szCs w:val="28"/>
          <w:bdr w:val="none" w:sz="0" w:space="0" w:color="auto" w:frame="1"/>
          <w:lang w:eastAsia="en-AU"/>
        </w:rPr>
        <w:t xml:space="preserve"> by t</w:t>
      </w:r>
      <w:r w:rsidR="00370BE4">
        <w:rPr>
          <w:rFonts w:eastAsia="Times New Roman" w:cs="Arial"/>
          <w:b/>
          <w:bCs/>
          <w:szCs w:val="28"/>
          <w:bdr w:val="none" w:sz="0" w:space="0" w:color="auto" w:frame="1"/>
          <w:lang w:eastAsia="en-AU"/>
        </w:rPr>
        <w:t>ranscriber</w:t>
      </w:r>
      <w:r w:rsidR="009E511B" w:rsidRPr="00834776">
        <w:rPr>
          <w:rFonts w:eastAsia="Times New Roman" w:cs="Arial"/>
          <w:b/>
          <w:bCs/>
          <w:szCs w:val="28"/>
          <w:bdr w:val="none" w:sz="0" w:space="0" w:color="auto" w:frame="1"/>
          <w:lang w:eastAsia="en-AU"/>
        </w:rPr>
        <w:t>:</w:t>
      </w:r>
    </w:p>
    <w:p w14:paraId="6728A362" w14:textId="389B041F" w:rsidR="00053517" w:rsidRDefault="009E511B" w:rsidP="00A97A4C">
      <w:pPr>
        <w:rPr>
          <w:rStyle w:val="SimBraille"/>
          <w:lang w:eastAsia="en-AU"/>
        </w:rPr>
      </w:pPr>
      <w:r w:rsidRPr="00834776">
        <w:rPr>
          <w:rStyle w:val="SimBraille"/>
          <w:lang w:eastAsia="en-AU"/>
        </w:rPr>
        <w:t>,9 hi&lt; s*ool ^(/4ah)1" /ud5ts / h mo/ ( ! lessons 9 _! homeroom4</w:t>
      </w:r>
      <w:r w:rsidR="007464CC">
        <w:rPr>
          <w:rStyle w:val="SimBraille"/>
          <w:lang w:eastAsia="en-AU"/>
        </w:rPr>
        <w:br w:type="page"/>
      </w:r>
    </w:p>
    <w:bookmarkEnd w:id="8"/>
    <w:p w14:paraId="284AF95A" w14:textId="6C0B30DF" w:rsidR="002B1A4F" w:rsidRPr="00834776" w:rsidRDefault="00972FBE" w:rsidP="00972FBE">
      <w:pPr>
        <w:pStyle w:val="Heading1"/>
      </w:pPr>
      <w:r w:rsidRPr="00834776">
        <w:t xml:space="preserve">Other </w:t>
      </w:r>
      <w:r w:rsidR="002A7700" w:rsidRPr="00834776">
        <w:t>Transcription</w:t>
      </w:r>
      <w:r w:rsidR="002B1A4F" w:rsidRPr="00834776">
        <w:t xml:space="preserve"> Examples</w:t>
      </w:r>
    </w:p>
    <w:p w14:paraId="174A0B3D" w14:textId="6C4FF870" w:rsidR="00972FBE" w:rsidRDefault="00972FBE" w:rsidP="000E3622">
      <w:pPr>
        <w:keepNext/>
        <w:rPr>
          <w:b/>
          <w:bCs/>
        </w:rPr>
      </w:pPr>
      <w:r w:rsidRPr="00834776">
        <w:rPr>
          <w:b/>
          <w:bCs/>
        </w:rPr>
        <w:t>Two more transcription examples showing the 4 step process.</w:t>
      </w:r>
    </w:p>
    <w:p w14:paraId="42423783" w14:textId="77777777" w:rsidR="00471C30" w:rsidRPr="00834776" w:rsidRDefault="00471C30" w:rsidP="0026112D"/>
    <w:p w14:paraId="377B465F" w14:textId="77777777" w:rsidR="00972FBE" w:rsidRPr="00834776" w:rsidRDefault="002B1A4F" w:rsidP="0026112D">
      <w:r w:rsidRPr="00834776">
        <w:t>What time do you get up in the morning?</w:t>
      </w:r>
      <w:bookmarkStart w:id="13" w:name="_Hlk69197408"/>
    </w:p>
    <w:p w14:paraId="05C9498D" w14:textId="428D0811" w:rsidR="002B1A4F" w:rsidRPr="00834776" w:rsidRDefault="002B1A4F" w:rsidP="00934FF6">
      <w:pPr>
        <w:pStyle w:val="BodyText"/>
        <w:ind w:firstLine="0"/>
        <w:rPr>
          <w:szCs w:val="28"/>
        </w:rPr>
      </w:pPr>
      <w:r w:rsidRPr="00834776">
        <w:rPr>
          <w:rFonts w:ascii="SimSun" w:eastAsia="SimSun" w:hAnsi="SimSun" w:cs="MS Gothic" w:hint="eastAsia"/>
          <w:szCs w:val="28"/>
        </w:rPr>
        <w:t>你早上几点起床？</w:t>
      </w:r>
      <w:bookmarkEnd w:id="13"/>
    </w:p>
    <w:p w14:paraId="626EA8C7" w14:textId="77777777" w:rsidR="00AC199E" w:rsidRPr="00834776" w:rsidRDefault="00972FBE" w:rsidP="00061493">
      <w:pPr>
        <w:pStyle w:val="ListNumber"/>
        <w:numPr>
          <w:ilvl w:val="0"/>
          <w:numId w:val="23"/>
        </w:numPr>
      </w:pPr>
      <w:r w:rsidRPr="00834776">
        <w:rPr>
          <w:lang w:val="fr-FR"/>
        </w:rPr>
        <w:t>nizaoshangjidianqichuang?</w:t>
      </w:r>
    </w:p>
    <w:p w14:paraId="565EEC13" w14:textId="77777777" w:rsidR="00AC199E" w:rsidRPr="00834776" w:rsidRDefault="002B1A4F" w:rsidP="00490390">
      <w:pPr>
        <w:pStyle w:val="ListNumber"/>
        <w:numPr>
          <w:ilvl w:val="0"/>
          <w:numId w:val="23"/>
        </w:numPr>
      </w:pPr>
      <w:r w:rsidRPr="00834776">
        <w:rPr>
          <w:lang w:val="fr-FR"/>
        </w:rPr>
        <w:t>ni zaoshang jidian qichuang?</w:t>
      </w:r>
      <w:bookmarkStart w:id="14" w:name="_Hlk69197416"/>
    </w:p>
    <w:p w14:paraId="00BD3F8A" w14:textId="7C760306" w:rsidR="00AC199E" w:rsidRPr="00E730B7" w:rsidRDefault="002B1A4F" w:rsidP="00490390">
      <w:pPr>
        <w:pStyle w:val="ListNumber"/>
        <w:numPr>
          <w:ilvl w:val="0"/>
          <w:numId w:val="23"/>
        </w:numPr>
      </w:pPr>
      <w:r w:rsidRPr="00834776">
        <w:rPr>
          <w:lang w:val="fr-FR"/>
        </w:rPr>
        <w:t>ní zăoshàng jídiăn qĭchuáng?</w:t>
      </w:r>
      <w:bookmarkEnd w:id="14"/>
      <w:r w:rsidR="000E3622" w:rsidRPr="00834776">
        <w:rPr>
          <w:lang w:val="fr-FR"/>
        </w:rPr>
        <w:t xml:space="preserve"> OR</w:t>
      </w:r>
      <w:r w:rsidR="00972FBE" w:rsidRPr="00834776">
        <w:rPr>
          <w:lang w:val="fr-FR"/>
        </w:rPr>
        <w:br/>
      </w:r>
      <w:r w:rsidRPr="00834776">
        <w:rPr>
          <w:lang w:val="fr-FR"/>
        </w:rPr>
        <w:t>ni2 zao3shang4 ji2dian3 qi3chuang2?</w:t>
      </w:r>
    </w:p>
    <w:p w14:paraId="72F2D618" w14:textId="57054067" w:rsidR="00E730B7" w:rsidRPr="00B76A90" w:rsidRDefault="00E730B7" w:rsidP="00490390">
      <w:pPr>
        <w:pStyle w:val="ListNumber"/>
        <w:numPr>
          <w:ilvl w:val="0"/>
          <w:numId w:val="23"/>
        </w:numPr>
      </w:pPr>
      <w:r w:rsidRPr="00834776">
        <w:rPr>
          <w:rStyle w:val="SimBraille"/>
        </w:rPr>
        <w:t>ni1 z6':82 gi1d%' ki'q71"'</w:t>
      </w:r>
    </w:p>
    <w:p w14:paraId="4EBBD86D" w14:textId="77777777" w:rsidR="00B76A90" w:rsidRDefault="00B76A90" w:rsidP="0026112D">
      <w:pPr>
        <w:rPr>
          <w:lang w:val="en-US"/>
        </w:rPr>
      </w:pPr>
    </w:p>
    <w:p w14:paraId="2DFC2B8C" w14:textId="64F2B94E" w:rsidR="00FB4475" w:rsidRPr="00834776" w:rsidRDefault="002B1A4F" w:rsidP="0026112D">
      <w:pPr>
        <w:rPr>
          <w:lang w:val="en-US"/>
        </w:rPr>
      </w:pPr>
      <w:r w:rsidRPr="00834776">
        <w:rPr>
          <w:lang w:val="en-US"/>
        </w:rPr>
        <w:t>Wang Li has a big dog and two little birds.</w:t>
      </w:r>
      <w:bookmarkStart w:id="15" w:name="_Hlk69197424"/>
    </w:p>
    <w:p w14:paraId="274732DC" w14:textId="77777777" w:rsidR="00C42011" w:rsidRPr="00393901" w:rsidRDefault="002B1A4F" w:rsidP="00C42011">
      <w:pPr>
        <w:pStyle w:val="BodyText"/>
        <w:ind w:firstLine="0"/>
        <w:rPr>
          <w:rFonts w:ascii="SimSun" w:eastAsia="SimSun" w:hAnsi="SimSun"/>
          <w:szCs w:val="28"/>
        </w:rPr>
      </w:pPr>
      <w:r w:rsidRPr="00393901">
        <w:rPr>
          <w:rFonts w:ascii="SimSun" w:eastAsia="SimSun" w:hAnsi="SimSun"/>
        </w:rPr>
        <w:t>王利有一只大狗和两只小</w:t>
      </w:r>
      <w:r w:rsidRPr="00393901">
        <w:rPr>
          <w:rFonts w:ascii="SimSun" w:eastAsia="SimSun" w:hAnsi="SimSun" w:cs="Microsoft JhengHei" w:hint="eastAsia"/>
        </w:rPr>
        <w:t>鸟</w:t>
      </w:r>
      <w:r w:rsidRPr="00393901">
        <w:rPr>
          <w:rFonts w:ascii="SimSun" w:eastAsia="SimSun" w:hAnsi="SimSun" w:cs="MS Mincho" w:hint="eastAsia"/>
        </w:rPr>
        <w:t>。</w:t>
      </w:r>
      <w:bookmarkEnd w:id="15"/>
    </w:p>
    <w:p w14:paraId="1225AC54" w14:textId="7176EA00" w:rsidR="0076692D" w:rsidRPr="00834776" w:rsidRDefault="00FB4475" w:rsidP="00C42011">
      <w:pPr>
        <w:rPr>
          <w:lang w:val="en-US"/>
        </w:rPr>
      </w:pPr>
      <w:r w:rsidRPr="00834776">
        <w:rPr>
          <w:lang w:val="en-US"/>
        </w:rPr>
        <w:t>wangliyouyizhidagouheliangzhixiaoniao.</w:t>
      </w:r>
    </w:p>
    <w:p w14:paraId="41C29774" w14:textId="77777777" w:rsidR="0076692D" w:rsidRPr="00834776" w:rsidRDefault="002B1A4F" w:rsidP="004870D7">
      <w:pPr>
        <w:pStyle w:val="ListNumber"/>
        <w:numPr>
          <w:ilvl w:val="0"/>
          <w:numId w:val="24"/>
        </w:numPr>
        <w:rPr>
          <w:lang w:val="en-US"/>
        </w:rPr>
      </w:pPr>
      <w:r w:rsidRPr="00834776">
        <w:rPr>
          <w:lang w:val="en-US"/>
        </w:rPr>
        <w:t>wangli you yizhi dagou he liangzhi xiaoniao.</w:t>
      </w:r>
      <w:bookmarkStart w:id="16" w:name="_Hlk69197431"/>
    </w:p>
    <w:p w14:paraId="32196516" w14:textId="77777777" w:rsidR="0076692D" w:rsidRPr="00834776" w:rsidRDefault="002B1A4F" w:rsidP="00A740AF">
      <w:pPr>
        <w:pStyle w:val="ListNumber"/>
        <w:numPr>
          <w:ilvl w:val="0"/>
          <w:numId w:val="24"/>
        </w:numPr>
        <w:spacing w:after="120"/>
        <w:rPr>
          <w:szCs w:val="28"/>
        </w:rPr>
      </w:pPr>
      <w:r w:rsidRPr="00834776">
        <w:rPr>
          <w:lang w:val="en-US"/>
        </w:rPr>
        <w:t>w</w:t>
      </w:r>
      <w:r w:rsidRPr="00834776">
        <w:rPr>
          <w:lang w:val="fr-FR"/>
        </w:rPr>
        <w:t>á</w:t>
      </w:r>
      <w:r w:rsidRPr="00834776">
        <w:rPr>
          <w:lang w:val="en-US"/>
        </w:rPr>
        <w:t>nglì yŏu yīzhī dàgŏu hé li</w:t>
      </w:r>
      <w:r w:rsidRPr="00834776">
        <w:rPr>
          <w:lang w:val="fr-FR"/>
        </w:rPr>
        <w:t>ă</w:t>
      </w:r>
      <w:r w:rsidRPr="00834776">
        <w:rPr>
          <w:lang w:val="en-US"/>
        </w:rPr>
        <w:t>ngzhī xi</w:t>
      </w:r>
      <w:r w:rsidRPr="00834776">
        <w:rPr>
          <w:lang w:val="fr-FR"/>
        </w:rPr>
        <w:t>ă</w:t>
      </w:r>
      <w:r w:rsidRPr="00834776">
        <w:rPr>
          <w:lang w:val="en-US"/>
        </w:rPr>
        <w:t>oni</w:t>
      </w:r>
      <w:r w:rsidRPr="00834776">
        <w:rPr>
          <w:lang w:val="fr-FR"/>
        </w:rPr>
        <w:t>ă</w:t>
      </w:r>
      <w:r w:rsidRPr="00834776">
        <w:rPr>
          <w:lang w:val="en-US"/>
        </w:rPr>
        <w:t>o.</w:t>
      </w:r>
      <w:bookmarkEnd w:id="16"/>
      <w:r w:rsidR="000E3622" w:rsidRPr="00834776">
        <w:rPr>
          <w:lang w:val="en-US"/>
        </w:rPr>
        <w:t xml:space="preserve"> OR</w:t>
      </w:r>
      <w:r w:rsidR="00FB4475" w:rsidRPr="00834776">
        <w:rPr>
          <w:lang w:val="en-US"/>
        </w:rPr>
        <w:br/>
      </w:r>
      <w:r w:rsidRPr="00834776">
        <w:rPr>
          <w:lang w:val="en-US"/>
        </w:rPr>
        <w:t>wang2li4 you3 yi1zhi1 da4gou3 he2 liang3zhi1 xiao3niao3.</w:t>
      </w:r>
    </w:p>
    <w:p w14:paraId="6462D515" w14:textId="5555FAE0" w:rsidR="001D76E3" w:rsidRPr="00834776" w:rsidRDefault="009B1279" w:rsidP="00A740AF">
      <w:pPr>
        <w:pStyle w:val="ListNumber"/>
        <w:numPr>
          <w:ilvl w:val="0"/>
          <w:numId w:val="24"/>
        </w:numPr>
        <w:spacing w:after="120"/>
        <w:rPr>
          <w:szCs w:val="28"/>
        </w:rPr>
      </w:pPr>
      <w:r w:rsidRPr="00834776">
        <w:rPr>
          <w:rStyle w:val="SimBraille"/>
        </w:rPr>
        <w:t>71</w:t>
      </w:r>
      <w:r w:rsidR="001D76E3" w:rsidRPr="00834776">
        <w:rPr>
          <w:rStyle w:val="SimBraille"/>
        </w:rPr>
        <w:t xml:space="preserve">li2 </w:t>
      </w:r>
      <w:r w:rsidR="007F13F7">
        <w:rPr>
          <w:rStyle w:val="SimBraille"/>
        </w:rPr>
        <w:t>\</w:t>
      </w:r>
      <w:r w:rsidR="00341A71" w:rsidRPr="00834776">
        <w:rPr>
          <w:rStyle w:val="SimBraille"/>
        </w:rPr>
        <w:t xml:space="preserve">' ia/a d92g(' h51 </w:t>
      </w:r>
      <w:r w:rsidR="004D0D85" w:rsidRPr="00834776">
        <w:rPr>
          <w:rStyle w:val="SimBraille"/>
        </w:rPr>
        <w:t xml:space="preserve"> </w:t>
      </w:r>
      <w:r w:rsidR="00341A71" w:rsidRPr="00834776">
        <w:rPr>
          <w:rStyle w:val="SimBraille"/>
        </w:rPr>
        <w:t>lx'/a h&gt;'n&gt;'</w:t>
      </w:r>
      <w:r w:rsidR="00FB4475" w:rsidRPr="00834776">
        <w:rPr>
          <w:rStyle w:val="SimBraille"/>
        </w:rPr>
        <w:t>"</w:t>
      </w:r>
      <w:r w:rsidR="00341A71" w:rsidRPr="00834776">
        <w:rPr>
          <w:rStyle w:val="SimBraille"/>
        </w:rPr>
        <w:t>2</w:t>
      </w:r>
    </w:p>
    <w:p w14:paraId="7DA4BD0C" w14:textId="2AB19184" w:rsidR="00854A6F" w:rsidRDefault="00854A6F">
      <w:pPr>
        <w:spacing w:before="0" w:after="0" w:line="240" w:lineRule="auto"/>
      </w:pPr>
      <w:r>
        <w:br w:type="page"/>
      </w:r>
    </w:p>
    <w:p w14:paraId="6993C1F6" w14:textId="36F1D9B2" w:rsidR="00313FB5" w:rsidRPr="00AE7689" w:rsidRDefault="00FB5BC2" w:rsidP="00AE7689">
      <w:pPr>
        <w:jc w:val="center"/>
        <w:rPr>
          <w:rFonts w:cstheme="minorHAnsi"/>
          <w:sz w:val="36"/>
          <w:szCs w:val="36"/>
        </w:rPr>
      </w:pPr>
      <w:r w:rsidRPr="00AE7689">
        <w:rPr>
          <w:rFonts w:cstheme="minorHAnsi"/>
          <w:sz w:val="36"/>
          <w:szCs w:val="36"/>
        </w:rPr>
        <w:t>List of Unicodes</w:t>
      </w:r>
    </w:p>
    <w:p w14:paraId="2D83AB83" w14:textId="28CBDB71" w:rsidR="00313FB5" w:rsidRPr="00CA44C0" w:rsidRDefault="00FB5BC2" w:rsidP="00AE7689">
      <w:pPr>
        <w:jc w:val="center"/>
        <w:rPr>
          <w:rFonts w:cstheme="minorHAnsi"/>
          <w:sz w:val="32"/>
          <w:szCs w:val="32"/>
        </w:rPr>
      </w:pPr>
      <w:r w:rsidRPr="00CA44C0">
        <w:rPr>
          <w:rFonts w:cstheme="minorHAnsi"/>
          <w:sz w:val="32"/>
          <w:szCs w:val="32"/>
        </w:rPr>
        <w:t>(</w:t>
      </w:r>
      <w:r w:rsidR="00390933" w:rsidRPr="00CA44C0">
        <w:rPr>
          <w:rFonts w:cstheme="minorHAnsi"/>
          <w:sz w:val="32"/>
          <w:szCs w:val="32"/>
        </w:rPr>
        <w:t>Type in Unicode then hold alt and press x</w:t>
      </w:r>
      <w:r w:rsidR="00AE7689" w:rsidRPr="00CA44C0">
        <w:rPr>
          <w:rFonts w:cstheme="minorHAnsi"/>
          <w:sz w:val="32"/>
          <w:szCs w:val="32"/>
        </w:rPr>
        <w:t>)</w:t>
      </w:r>
    </w:p>
    <w:tbl>
      <w:tblPr>
        <w:tblStyle w:val="TableGrid"/>
        <w:tblW w:w="5000" w:type="pct"/>
        <w:tblLayout w:type="fixed"/>
        <w:tblLook w:val="04A0" w:firstRow="1" w:lastRow="0" w:firstColumn="1" w:lastColumn="0" w:noHBand="0" w:noVBand="1"/>
      </w:tblPr>
      <w:tblGrid>
        <w:gridCol w:w="6231"/>
        <w:gridCol w:w="1843"/>
        <w:gridCol w:w="1554"/>
      </w:tblGrid>
      <w:tr w:rsidR="006C175F" w14:paraId="5E1A5A5D" w14:textId="77777777" w:rsidTr="006C175F">
        <w:trPr>
          <w:cantSplit/>
        </w:trPr>
        <w:tc>
          <w:tcPr>
            <w:tcW w:w="3236" w:type="pct"/>
            <w:hideMark/>
          </w:tcPr>
          <w:p w14:paraId="65B38BB6" w14:textId="46C75EFC" w:rsidR="006C175F" w:rsidRPr="00211BB4" w:rsidRDefault="00211BB4" w:rsidP="00211BB4">
            <w:pPr>
              <w:spacing w:before="0" w:after="0" w:line="360" w:lineRule="auto"/>
              <w:rPr>
                <w:rFonts w:ascii="Arial" w:hAnsi="Arial" w:cs="Arial"/>
                <w:b/>
                <w:bCs/>
                <w:sz w:val="27"/>
                <w:szCs w:val="27"/>
              </w:rPr>
            </w:pPr>
            <w:r w:rsidRPr="00211BB4">
              <w:rPr>
                <w:rFonts w:ascii="Arial" w:hAnsi="Arial" w:cs="Arial"/>
                <w:b/>
                <w:bCs/>
                <w:sz w:val="27"/>
                <w:szCs w:val="27"/>
              </w:rPr>
              <w:t>N</w:t>
            </w:r>
            <w:r w:rsidR="009B7099" w:rsidRPr="00211BB4">
              <w:rPr>
                <w:rFonts w:ascii="Arial" w:hAnsi="Arial" w:cs="Arial"/>
                <w:b/>
                <w:bCs/>
                <w:sz w:val="27"/>
                <w:szCs w:val="27"/>
              </w:rPr>
              <w:t>ame, alias, or category</w:t>
            </w:r>
          </w:p>
        </w:tc>
        <w:tc>
          <w:tcPr>
            <w:tcW w:w="957" w:type="pct"/>
          </w:tcPr>
          <w:p w14:paraId="6FE6FD3C" w14:textId="712E7FC0" w:rsidR="006C175F" w:rsidRPr="00211BB4" w:rsidRDefault="00211BB4" w:rsidP="00211BB4">
            <w:pPr>
              <w:spacing w:before="0" w:after="0" w:line="360" w:lineRule="auto"/>
              <w:jc w:val="center"/>
              <w:rPr>
                <w:rFonts w:ascii="Arial" w:hAnsi="Arial" w:cs="Arial"/>
                <w:b/>
                <w:bCs/>
                <w:sz w:val="27"/>
                <w:szCs w:val="27"/>
              </w:rPr>
            </w:pPr>
            <w:r w:rsidRPr="00211BB4">
              <w:rPr>
                <w:rFonts w:ascii="Arial" w:hAnsi="Arial" w:cs="Arial"/>
                <w:b/>
                <w:bCs/>
                <w:sz w:val="27"/>
                <w:szCs w:val="27"/>
              </w:rPr>
              <w:t>S</w:t>
            </w:r>
            <w:r w:rsidR="006C175F" w:rsidRPr="00211BB4">
              <w:rPr>
                <w:rFonts w:ascii="Arial" w:hAnsi="Arial" w:cs="Arial"/>
                <w:b/>
                <w:bCs/>
                <w:sz w:val="27"/>
                <w:szCs w:val="27"/>
              </w:rPr>
              <w:t>ymbol</w:t>
            </w:r>
          </w:p>
        </w:tc>
        <w:tc>
          <w:tcPr>
            <w:tcW w:w="807" w:type="pct"/>
            <w:hideMark/>
          </w:tcPr>
          <w:p w14:paraId="0B8DE86D" w14:textId="15F6BDF9" w:rsidR="006C175F" w:rsidRPr="00211BB4" w:rsidRDefault="00CA44C0" w:rsidP="00211BB4">
            <w:pPr>
              <w:spacing w:before="0" w:after="0" w:line="360" w:lineRule="auto"/>
              <w:jc w:val="center"/>
              <w:rPr>
                <w:rFonts w:ascii="Arial" w:hAnsi="Arial" w:cs="Arial"/>
                <w:b/>
                <w:bCs/>
                <w:sz w:val="27"/>
                <w:szCs w:val="27"/>
              </w:rPr>
            </w:pPr>
            <w:r>
              <w:rPr>
                <w:rFonts w:ascii="Arial" w:hAnsi="Arial" w:cs="Arial"/>
                <w:b/>
                <w:bCs/>
                <w:sz w:val="27"/>
                <w:szCs w:val="27"/>
              </w:rPr>
              <w:t>Unicode</w:t>
            </w:r>
          </w:p>
        </w:tc>
      </w:tr>
      <w:tr w:rsidR="00181C57" w14:paraId="6CB7B19E" w14:textId="77777777" w:rsidTr="00181C57">
        <w:trPr>
          <w:cantSplit/>
        </w:trPr>
        <w:tc>
          <w:tcPr>
            <w:tcW w:w="3236" w:type="pct"/>
            <w:hideMark/>
          </w:tcPr>
          <w:p w14:paraId="0CB335E7" w14:textId="1F15E838" w:rsidR="00181C57"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a with macron, </w:t>
            </w:r>
            <w:r w:rsidR="00EF1F34">
              <w:rPr>
                <w:rFonts w:ascii="Arial" w:hAnsi="Arial" w:cs="Arial"/>
                <w:color w:val="000000"/>
                <w:sz w:val="27"/>
                <w:szCs w:val="27"/>
              </w:rPr>
              <w:t>L</w:t>
            </w:r>
            <w:r>
              <w:rPr>
                <w:rFonts w:ascii="Arial" w:hAnsi="Arial" w:cs="Arial"/>
                <w:color w:val="000000"/>
                <w:sz w:val="27"/>
                <w:szCs w:val="27"/>
              </w:rPr>
              <w:t>atin small letter</w:t>
            </w:r>
          </w:p>
        </w:tc>
        <w:tc>
          <w:tcPr>
            <w:tcW w:w="957" w:type="pct"/>
          </w:tcPr>
          <w:p w14:paraId="5E5BBE00" w14:textId="6435857F" w:rsidR="00181C57" w:rsidRDefault="00181C57"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ā</w:t>
            </w:r>
          </w:p>
        </w:tc>
        <w:tc>
          <w:tcPr>
            <w:tcW w:w="807" w:type="pct"/>
            <w:hideMark/>
          </w:tcPr>
          <w:p w14:paraId="0094EF94" w14:textId="2D90BA2E" w:rsidR="00181C57" w:rsidRPr="004C5C49" w:rsidRDefault="00B576A9" w:rsidP="00211BB4">
            <w:pPr>
              <w:spacing w:before="0" w:after="0" w:line="360" w:lineRule="auto"/>
              <w:jc w:val="center"/>
              <w:rPr>
                <w:rFonts w:ascii="Arial" w:hAnsi="Arial" w:cs="Arial"/>
                <w:sz w:val="27"/>
                <w:szCs w:val="27"/>
              </w:rPr>
            </w:pPr>
            <w:hyperlink r:id="rId15" w:history="1">
              <w:r w:rsidR="00E80160" w:rsidRPr="004C5C49">
                <w:rPr>
                  <w:rStyle w:val="Hyperlink"/>
                  <w:rFonts w:ascii="Arial" w:hAnsi="Arial" w:cs="Arial"/>
                  <w:color w:val="auto"/>
                  <w:sz w:val="27"/>
                  <w:szCs w:val="27"/>
                  <w:u w:val="none"/>
                </w:rPr>
                <w:t>0101</w:t>
              </w:r>
            </w:hyperlink>
          </w:p>
        </w:tc>
      </w:tr>
      <w:tr w:rsidR="00A75BDC" w14:paraId="1F307642" w14:textId="77777777" w:rsidTr="00A75BDC">
        <w:trPr>
          <w:cantSplit/>
        </w:trPr>
        <w:tc>
          <w:tcPr>
            <w:tcW w:w="3236" w:type="pct"/>
            <w:hideMark/>
          </w:tcPr>
          <w:p w14:paraId="70F26D6F" w14:textId="40BD8152" w:rsidR="00A75BDC"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a with acute, </w:t>
            </w:r>
            <w:r w:rsidR="00EF1F34">
              <w:rPr>
                <w:rFonts w:ascii="Arial" w:hAnsi="Arial" w:cs="Arial"/>
                <w:color w:val="000000"/>
                <w:sz w:val="27"/>
                <w:szCs w:val="27"/>
              </w:rPr>
              <w:t>L</w:t>
            </w:r>
            <w:r>
              <w:rPr>
                <w:rFonts w:ascii="Arial" w:hAnsi="Arial" w:cs="Arial"/>
                <w:color w:val="000000"/>
                <w:sz w:val="27"/>
                <w:szCs w:val="27"/>
              </w:rPr>
              <w:t>atin small letter</w:t>
            </w:r>
          </w:p>
        </w:tc>
        <w:tc>
          <w:tcPr>
            <w:tcW w:w="957" w:type="pct"/>
          </w:tcPr>
          <w:p w14:paraId="343775F7" w14:textId="058DB531" w:rsidR="00A75BDC" w:rsidRDefault="00A75BDC"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á</w:t>
            </w:r>
          </w:p>
        </w:tc>
        <w:tc>
          <w:tcPr>
            <w:tcW w:w="807" w:type="pct"/>
            <w:hideMark/>
          </w:tcPr>
          <w:p w14:paraId="4EB55FFE" w14:textId="45EBDD98" w:rsidR="00A75BDC" w:rsidRPr="004C5C49" w:rsidRDefault="00B576A9" w:rsidP="00211BB4">
            <w:pPr>
              <w:spacing w:before="0" w:after="0" w:line="360" w:lineRule="auto"/>
              <w:jc w:val="center"/>
              <w:rPr>
                <w:rFonts w:ascii="Arial" w:hAnsi="Arial" w:cs="Arial"/>
                <w:sz w:val="27"/>
                <w:szCs w:val="27"/>
              </w:rPr>
            </w:pPr>
            <w:hyperlink r:id="rId16" w:history="1">
              <w:r w:rsidR="00E80160" w:rsidRPr="004C5C49">
                <w:rPr>
                  <w:rStyle w:val="Hyperlink"/>
                  <w:rFonts w:ascii="Arial" w:hAnsi="Arial" w:cs="Arial"/>
                  <w:color w:val="auto"/>
                  <w:sz w:val="27"/>
                  <w:szCs w:val="27"/>
                  <w:u w:val="none"/>
                </w:rPr>
                <w:t>00e1</w:t>
              </w:r>
            </w:hyperlink>
          </w:p>
        </w:tc>
      </w:tr>
      <w:tr w:rsidR="008F507C" w14:paraId="0429D2ED" w14:textId="77777777" w:rsidTr="008F507C">
        <w:trPr>
          <w:cantSplit/>
        </w:trPr>
        <w:tc>
          <w:tcPr>
            <w:tcW w:w="3236" w:type="pct"/>
            <w:hideMark/>
          </w:tcPr>
          <w:p w14:paraId="08AE07F9" w14:textId="2E95BE5B" w:rsidR="008F507C"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a with caron, </w:t>
            </w:r>
            <w:r w:rsidR="00EF1F34">
              <w:rPr>
                <w:rFonts w:ascii="Arial" w:hAnsi="Arial" w:cs="Arial"/>
                <w:color w:val="000000"/>
                <w:sz w:val="27"/>
                <w:szCs w:val="27"/>
              </w:rPr>
              <w:t>L</w:t>
            </w:r>
            <w:r>
              <w:rPr>
                <w:rFonts w:ascii="Arial" w:hAnsi="Arial" w:cs="Arial"/>
                <w:color w:val="000000"/>
                <w:sz w:val="27"/>
                <w:szCs w:val="27"/>
              </w:rPr>
              <w:t>atin small letter</w:t>
            </w:r>
          </w:p>
        </w:tc>
        <w:tc>
          <w:tcPr>
            <w:tcW w:w="957" w:type="pct"/>
          </w:tcPr>
          <w:p w14:paraId="258AB165" w14:textId="0E05C878" w:rsidR="008F507C" w:rsidRDefault="008F507C"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ǎ</w:t>
            </w:r>
          </w:p>
        </w:tc>
        <w:tc>
          <w:tcPr>
            <w:tcW w:w="807" w:type="pct"/>
            <w:hideMark/>
          </w:tcPr>
          <w:p w14:paraId="54C42770" w14:textId="29DBCEAB" w:rsidR="008F507C" w:rsidRPr="004C5C49" w:rsidRDefault="00B576A9" w:rsidP="00211BB4">
            <w:pPr>
              <w:spacing w:before="0" w:after="0" w:line="360" w:lineRule="auto"/>
              <w:jc w:val="center"/>
              <w:rPr>
                <w:rFonts w:ascii="Arial" w:hAnsi="Arial" w:cs="Arial"/>
                <w:sz w:val="27"/>
                <w:szCs w:val="27"/>
              </w:rPr>
            </w:pPr>
            <w:hyperlink r:id="rId17" w:history="1">
              <w:r w:rsidR="00E80160" w:rsidRPr="004C5C49">
                <w:rPr>
                  <w:rStyle w:val="Hyperlink"/>
                  <w:rFonts w:ascii="Arial" w:hAnsi="Arial" w:cs="Arial"/>
                  <w:color w:val="auto"/>
                  <w:sz w:val="27"/>
                  <w:szCs w:val="27"/>
                  <w:u w:val="none"/>
                </w:rPr>
                <w:t>01ce</w:t>
              </w:r>
            </w:hyperlink>
          </w:p>
        </w:tc>
      </w:tr>
      <w:tr w:rsidR="008F507C" w14:paraId="453D2330" w14:textId="77777777" w:rsidTr="008F507C">
        <w:trPr>
          <w:cantSplit/>
        </w:trPr>
        <w:tc>
          <w:tcPr>
            <w:tcW w:w="3236" w:type="pct"/>
            <w:hideMark/>
          </w:tcPr>
          <w:p w14:paraId="2F56BCA7" w14:textId="410691A8" w:rsidR="008F507C"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a with grave, </w:t>
            </w:r>
            <w:r w:rsidR="00EF1F34">
              <w:rPr>
                <w:rFonts w:ascii="Arial" w:hAnsi="Arial" w:cs="Arial"/>
                <w:color w:val="000000"/>
                <w:sz w:val="27"/>
                <w:szCs w:val="27"/>
              </w:rPr>
              <w:t>L</w:t>
            </w:r>
            <w:r>
              <w:rPr>
                <w:rFonts w:ascii="Arial" w:hAnsi="Arial" w:cs="Arial"/>
                <w:color w:val="000000"/>
                <w:sz w:val="27"/>
                <w:szCs w:val="27"/>
              </w:rPr>
              <w:t>atin small letter</w:t>
            </w:r>
          </w:p>
        </w:tc>
        <w:tc>
          <w:tcPr>
            <w:tcW w:w="957" w:type="pct"/>
          </w:tcPr>
          <w:p w14:paraId="3E75F386" w14:textId="560EE3CD" w:rsidR="008F507C" w:rsidRDefault="00172398"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à</w:t>
            </w:r>
          </w:p>
        </w:tc>
        <w:tc>
          <w:tcPr>
            <w:tcW w:w="807" w:type="pct"/>
            <w:hideMark/>
          </w:tcPr>
          <w:p w14:paraId="4E0C343F" w14:textId="040BCAB5" w:rsidR="008F507C" w:rsidRPr="004C5C49" w:rsidRDefault="00B576A9" w:rsidP="00211BB4">
            <w:pPr>
              <w:spacing w:before="0" w:after="0" w:line="360" w:lineRule="auto"/>
              <w:jc w:val="center"/>
              <w:rPr>
                <w:rFonts w:ascii="Arial" w:hAnsi="Arial" w:cs="Arial"/>
                <w:sz w:val="27"/>
                <w:szCs w:val="27"/>
              </w:rPr>
            </w:pPr>
            <w:hyperlink r:id="rId18" w:history="1">
              <w:r w:rsidR="00E80160" w:rsidRPr="004C5C49">
                <w:rPr>
                  <w:rStyle w:val="Hyperlink"/>
                  <w:rFonts w:ascii="Arial" w:hAnsi="Arial" w:cs="Arial"/>
                  <w:color w:val="auto"/>
                  <w:sz w:val="27"/>
                  <w:szCs w:val="27"/>
                  <w:u w:val="none"/>
                </w:rPr>
                <w:t>00e0</w:t>
              </w:r>
            </w:hyperlink>
          </w:p>
        </w:tc>
      </w:tr>
      <w:tr w:rsidR="00172398" w14:paraId="0DCD4853" w14:textId="77777777" w:rsidTr="00172398">
        <w:trPr>
          <w:cantSplit/>
        </w:trPr>
        <w:tc>
          <w:tcPr>
            <w:tcW w:w="3236" w:type="pct"/>
          </w:tcPr>
          <w:p w14:paraId="6AA30B76" w14:textId="48757979" w:rsidR="00172398"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o with macron,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221B7E49" w14:textId="65FA064E" w:rsidR="00172398" w:rsidRDefault="00172398"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ō</w:t>
            </w:r>
          </w:p>
        </w:tc>
        <w:tc>
          <w:tcPr>
            <w:tcW w:w="807" w:type="pct"/>
          </w:tcPr>
          <w:p w14:paraId="13C87F6E" w14:textId="7A56DDB0" w:rsidR="00172398" w:rsidRPr="004C5C49" w:rsidRDefault="00B576A9" w:rsidP="00211BB4">
            <w:pPr>
              <w:spacing w:before="0" w:after="0" w:line="360" w:lineRule="auto"/>
              <w:jc w:val="center"/>
              <w:rPr>
                <w:rFonts w:ascii="Arial" w:hAnsi="Arial" w:cs="Arial"/>
                <w:sz w:val="27"/>
                <w:szCs w:val="27"/>
              </w:rPr>
            </w:pPr>
            <w:hyperlink r:id="rId19" w:history="1">
              <w:r w:rsidR="00E80160" w:rsidRPr="004C5C49">
                <w:rPr>
                  <w:rStyle w:val="Hyperlink"/>
                  <w:rFonts w:ascii="Arial" w:hAnsi="Arial" w:cs="Arial"/>
                  <w:color w:val="auto"/>
                  <w:sz w:val="27"/>
                  <w:szCs w:val="27"/>
                  <w:u w:val="none"/>
                </w:rPr>
                <w:t>014d</w:t>
              </w:r>
            </w:hyperlink>
          </w:p>
        </w:tc>
      </w:tr>
      <w:tr w:rsidR="000B606C" w14:paraId="7BAE195C" w14:textId="77777777" w:rsidTr="00172398">
        <w:trPr>
          <w:cantSplit/>
        </w:trPr>
        <w:tc>
          <w:tcPr>
            <w:tcW w:w="3236" w:type="pct"/>
          </w:tcPr>
          <w:p w14:paraId="14EB926D" w14:textId="758A24E8" w:rsidR="000B606C"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o with acute,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2C5D268E" w14:textId="04D11349" w:rsidR="000B606C" w:rsidRDefault="000B606C"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ó</w:t>
            </w:r>
          </w:p>
        </w:tc>
        <w:tc>
          <w:tcPr>
            <w:tcW w:w="807" w:type="pct"/>
          </w:tcPr>
          <w:p w14:paraId="0C9CEFF4" w14:textId="611F714B" w:rsidR="000B606C" w:rsidRPr="004C5C49" w:rsidRDefault="00B576A9" w:rsidP="00211BB4">
            <w:pPr>
              <w:spacing w:before="0" w:after="0" w:line="360" w:lineRule="auto"/>
              <w:jc w:val="center"/>
              <w:rPr>
                <w:rFonts w:ascii="Arial" w:hAnsi="Arial" w:cs="Arial"/>
                <w:sz w:val="27"/>
                <w:szCs w:val="27"/>
              </w:rPr>
            </w:pPr>
            <w:hyperlink r:id="rId20" w:history="1">
              <w:r w:rsidR="00E80160" w:rsidRPr="004C5C49">
                <w:rPr>
                  <w:rStyle w:val="Hyperlink"/>
                  <w:rFonts w:ascii="Arial" w:hAnsi="Arial" w:cs="Arial"/>
                  <w:color w:val="auto"/>
                  <w:sz w:val="27"/>
                  <w:szCs w:val="27"/>
                  <w:u w:val="none"/>
                </w:rPr>
                <w:t>00f3</w:t>
              </w:r>
            </w:hyperlink>
          </w:p>
        </w:tc>
      </w:tr>
      <w:tr w:rsidR="000B606C" w14:paraId="6130988F" w14:textId="77777777" w:rsidTr="00172398">
        <w:trPr>
          <w:cantSplit/>
        </w:trPr>
        <w:tc>
          <w:tcPr>
            <w:tcW w:w="3236" w:type="pct"/>
          </w:tcPr>
          <w:p w14:paraId="2E5B7D43" w14:textId="328256E7" w:rsidR="000B606C"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o with caron,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06E13AFA" w14:textId="555159A8" w:rsidR="000B606C" w:rsidRDefault="005079B0"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ǒ</w:t>
            </w:r>
          </w:p>
        </w:tc>
        <w:tc>
          <w:tcPr>
            <w:tcW w:w="807" w:type="pct"/>
          </w:tcPr>
          <w:p w14:paraId="09A02ED0" w14:textId="4D5CF168" w:rsidR="000B606C" w:rsidRPr="004C5C49" w:rsidRDefault="00B576A9" w:rsidP="00211BB4">
            <w:pPr>
              <w:spacing w:before="0" w:after="0" w:line="360" w:lineRule="auto"/>
              <w:jc w:val="center"/>
              <w:rPr>
                <w:rFonts w:ascii="Arial" w:hAnsi="Arial" w:cs="Arial"/>
                <w:sz w:val="27"/>
                <w:szCs w:val="27"/>
              </w:rPr>
            </w:pPr>
            <w:hyperlink r:id="rId21" w:history="1">
              <w:r w:rsidR="00E80160" w:rsidRPr="004C5C49">
                <w:rPr>
                  <w:rStyle w:val="Hyperlink"/>
                  <w:rFonts w:ascii="Arial" w:hAnsi="Arial" w:cs="Arial"/>
                  <w:color w:val="auto"/>
                  <w:sz w:val="27"/>
                  <w:szCs w:val="27"/>
                  <w:u w:val="none"/>
                </w:rPr>
                <w:t>01d2</w:t>
              </w:r>
            </w:hyperlink>
          </w:p>
        </w:tc>
      </w:tr>
      <w:tr w:rsidR="000B606C" w14:paraId="37CB3C9D" w14:textId="77777777" w:rsidTr="00172398">
        <w:trPr>
          <w:cantSplit/>
        </w:trPr>
        <w:tc>
          <w:tcPr>
            <w:tcW w:w="3236" w:type="pct"/>
          </w:tcPr>
          <w:p w14:paraId="52BC8C34" w14:textId="1355C01C" w:rsidR="000B606C"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o with grave,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265B8FDE" w14:textId="341202BB" w:rsidR="000B606C" w:rsidRDefault="005079B0"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ò</w:t>
            </w:r>
          </w:p>
        </w:tc>
        <w:tc>
          <w:tcPr>
            <w:tcW w:w="807" w:type="pct"/>
          </w:tcPr>
          <w:p w14:paraId="21AAFD7C" w14:textId="568BC06F" w:rsidR="000B606C" w:rsidRPr="004C5C49" w:rsidRDefault="00B576A9" w:rsidP="00211BB4">
            <w:pPr>
              <w:spacing w:before="0" w:after="0" w:line="360" w:lineRule="auto"/>
              <w:jc w:val="center"/>
              <w:rPr>
                <w:rFonts w:ascii="Arial" w:hAnsi="Arial" w:cs="Arial"/>
                <w:sz w:val="27"/>
                <w:szCs w:val="27"/>
              </w:rPr>
            </w:pPr>
            <w:hyperlink r:id="rId22" w:history="1">
              <w:r w:rsidR="00E80160" w:rsidRPr="004C5C49">
                <w:rPr>
                  <w:rStyle w:val="Hyperlink"/>
                  <w:rFonts w:ascii="Arial" w:hAnsi="Arial" w:cs="Arial"/>
                  <w:color w:val="auto"/>
                  <w:sz w:val="27"/>
                  <w:szCs w:val="27"/>
                  <w:u w:val="none"/>
                </w:rPr>
                <w:t>00f2</w:t>
              </w:r>
            </w:hyperlink>
          </w:p>
        </w:tc>
      </w:tr>
      <w:tr w:rsidR="000B606C" w14:paraId="3FF39005" w14:textId="77777777" w:rsidTr="00172398">
        <w:trPr>
          <w:cantSplit/>
        </w:trPr>
        <w:tc>
          <w:tcPr>
            <w:tcW w:w="3236" w:type="pct"/>
          </w:tcPr>
          <w:p w14:paraId="46E129B5" w14:textId="2E32904C" w:rsidR="000B606C"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e with macron,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4709E436" w14:textId="3877E2F2" w:rsidR="000B606C" w:rsidRDefault="00395FB4"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ē</w:t>
            </w:r>
          </w:p>
        </w:tc>
        <w:tc>
          <w:tcPr>
            <w:tcW w:w="807" w:type="pct"/>
          </w:tcPr>
          <w:p w14:paraId="6184D530" w14:textId="384016A6" w:rsidR="000B606C" w:rsidRPr="004C5C49" w:rsidRDefault="00B576A9" w:rsidP="00211BB4">
            <w:pPr>
              <w:spacing w:before="0" w:after="0" w:line="360" w:lineRule="auto"/>
              <w:jc w:val="center"/>
              <w:rPr>
                <w:rFonts w:ascii="Arial" w:hAnsi="Arial" w:cs="Arial"/>
                <w:sz w:val="27"/>
                <w:szCs w:val="27"/>
              </w:rPr>
            </w:pPr>
            <w:hyperlink r:id="rId23" w:history="1">
              <w:r w:rsidR="00E80160" w:rsidRPr="004C5C49">
                <w:rPr>
                  <w:rStyle w:val="Hyperlink"/>
                  <w:rFonts w:ascii="Arial" w:hAnsi="Arial" w:cs="Arial"/>
                  <w:color w:val="auto"/>
                  <w:sz w:val="27"/>
                  <w:szCs w:val="27"/>
                  <w:u w:val="none"/>
                </w:rPr>
                <w:t>0113</w:t>
              </w:r>
            </w:hyperlink>
          </w:p>
        </w:tc>
      </w:tr>
      <w:tr w:rsidR="000B606C" w14:paraId="7FD88EF0" w14:textId="77777777" w:rsidTr="00172398">
        <w:trPr>
          <w:cantSplit/>
        </w:trPr>
        <w:tc>
          <w:tcPr>
            <w:tcW w:w="3236" w:type="pct"/>
          </w:tcPr>
          <w:p w14:paraId="74B75069" w14:textId="164AE2F6" w:rsidR="000B606C"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e with acute,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3794D50A" w14:textId="7FEBCE54" w:rsidR="000B606C" w:rsidRDefault="00395FB4"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é</w:t>
            </w:r>
          </w:p>
        </w:tc>
        <w:tc>
          <w:tcPr>
            <w:tcW w:w="807" w:type="pct"/>
          </w:tcPr>
          <w:p w14:paraId="63BDB513" w14:textId="765C9053" w:rsidR="000B606C" w:rsidRPr="004C5C49" w:rsidRDefault="00B576A9" w:rsidP="00211BB4">
            <w:pPr>
              <w:spacing w:before="0" w:after="0" w:line="360" w:lineRule="auto"/>
              <w:jc w:val="center"/>
              <w:rPr>
                <w:rFonts w:ascii="Arial" w:hAnsi="Arial" w:cs="Arial"/>
                <w:sz w:val="27"/>
                <w:szCs w:val="27"/>
              </w:rPr>
            </w:pPr>
            <w:hyperlink r:id="rId24" w:history="1">
              <w:r w:rsidR="00E80160" w:rsidRPr="004C5C49">
                <w:rPr>
                  <w:rStyle w:val="Hyperlink"/>
                  <w:rFonts w:ascii="Arial" w:hAnsi="Arial" w:cs="Arial"/>
                  <w:color w:val="auto"/>
                  <w:sz w:val="27"/>
                  <w:szCs w:val="27"/>
                  <w:u w:val="none"/>
                </w:rPr>
                <w:t>00e9</w:t>
              </w:r>
            </w:hyperlink>
          </w:p>
        </w:tc>
      </w:tr>
      <w:tr w:rsidR="000B606C" w14:paraId="2709C3FD" w14:textId="77777777" w:rsidTr="00172398">
        <w:trPr>
          <w:cantSplit/>
        </w:trPr>
        <w:tc>
          <w:tcPr>
            <w:tcW w:w="3236" w:type="pct"/>
          </w:tcPr>
          <w:p w14:paraId="11B40BA7" w14:textId="3FB54C52" w:rsidR="000B606C"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e with caron,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432FD325" w14:textId="4DEDEA7E" w:rsidR="000B606C" w:rsidRDefault="00395FB4"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ě</w:t>
            </w:r>
          </w:p>
        </w:tc>
        <w:tc>
          <w:tcPr>
            <w:tcW w:w="807" w:type="pct"/>
          </w:tcPr>
          <w:p w14:paraId="1CC4053D" w14:textId="6F0953F9" w:rsidR="000B606C" w:rsidRPr="004C5C49" w:rsidRDefault="00B576A9" w:rsidP="00211BB4">
            <w:pPr>
              <w:spacing w:before="0" w:after="0" w:line="360" w:lineRule="auto"/>
              <w:jc w:val="center"/>
              <w:rPr>
                <w:rFonts w:ascii="Arial" w:hAnsi="Arial" w:cs="Arial"/>
                <w:sz w:val="27"/>
                <w:szCs w:val="27"/>
              </w:rPr>
            </w:pPr>
            <w:hyperlink r:id="rId25" w:history="1">
              <w:r w:rsidR="00E80160" w:rsidRPr="004C5C49">
                <w:rPr>
                  <w:rStyle w:val="Hyperlink"/>
                  <w:rFonts w:ascii="Arial" w:hAnsi="Arial" w:cs="Arial"/>
                  <w:color w:val="auto"/>
                  <w:sz w:val="27"/>
                  <w:szCs w:val="27"/>
                  <w:u w:val="none"/>
                </w:rPr>
                <w:t>011b</w:t>
              </w:r>
            </w:hyperlink>
          </w:p>
        </w:tc>
      </w:tr>
      <w:tr w:rsidR="000B606C" w14:paraId="7A9EF3B6" w14:textId="77777777" w:rsidTr="00172398">
        <w:trPr>
          <w:cantSplit/>
        </w:trPr>
        <w:tc>
          <w:tcPr>
            <w:tcW w:w="3236" w:type="pct"/>
          </w:tcPr>
          <w:p w14:paraId="0343A276" w14:textId="41D06AF2" w:rsidR="000B606C"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e with grave,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54BC2CC2" w14:textId="35B6A2D5" w:rsidR="000B606C" w:rsidRDefault="0069740C"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è</w:t>
            </w:r>
          </w:p>
        </w:tc>
        <w:tc>
          <w:tcPr>
            <w:tcW w:w="807" w:type="pct"/>
          </w:tcPr>
          <w:p w14:paraId="520DE88B" w14:textId="6F991ABA" w:rsidR="000B606C" w:rsidRPr="004C5C49" w:rsidRDefault="00B576A9" w:rsidP="00211BB4">
            <w:pPr>
              <w:spacing w:before="0" w:after="0" w:line="360" w:lineRule="auto"/>
              <w:jc w:val="center"/>
              <w:rPr>
                <w:rFonts w:ascii="Arial" w:hAnsi="Arial" w:cs="Arial"/>
                <w:sz w:val="27"/>
                <w:szCs w:val="27"/>
              </w:rPr>
            </w:pPr>
            <w:hyperlink r:id="rId26" w:history="1">
              <w:r w:rsidR="00E80160" w:rsidRPr="004C5C49">
                <w:rPr>
                  <w:rStyle w:val="Hyperlink"/>
                  <w:rFonts w:ascii="Arial" w:hAnsi="Arial" w:cs="Arial"/>
                  <w:color w:val="auto"/>
                  <w:sz w:val="27"/>
                  <w:szCs w:val="27"/>
                  <w:u w:val="none"/>
                </w:rPr>
                <w:t>00e8</w:t>
              </w:r>
            </w:hyperlink>
          </w:p>
        </w:tc>
      </w:tr>
      <w:tr w:rsidR="000B606C" w14:paraId="6D408B0F" w14:textId="77777777" w:rsidTr="00172398">
        <w:trPr>
          <w:cantSplit/>
        </w:trPr>
        <w:tc>
          <w:tcPr>
            <w:tcW w:w="3236" w:type="pct"/>
          </w:tcPr>
          <w:p w14:paraId="3D40FCE3" w14:textId="645781C3" w:rsidR="000B606C"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i with macron,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0132551A" w14:textId="0D2A2D52" w:rsidR="000B606C" w:rsidRDefault="0069740C"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ī</w:t>
            </w:r>
          </w:p>
        </w:tc>
        <w:tc>
          <w:tcPr>
            <w:tcW w:w="807" w:type="pct"/>
          </w:tcPr>
          <w:p w14:paraId="02F7889C" w14:textId="13EA3445" w:rsidR="000B606C" w:rsidRPr="004C5C49" w:rsidRDefault="00B576A9" w:rsidP="00211BB4">
            <w:pPr>
              <w:spacing w:before="0" w:after="0" w:line="360" w:lineRule="auto"/>
              <w:jc w:val="center"/>
              <w:rPr>
                <w:rFonts w:ascii="Arial" w:hAnsi="Arial" w:cs="Arial"/>
                <w:sz w:val="27"/>
                <w:szCs w:val="27"/>
              </w:rPr>
            </w:pPr>
            <w:hyperlink r:id="rId27" w:history="1">
              <w:r w:rsidR="00E80160" w:rsidRPr="004C5C49">
                <w:rPr>
                  <w:rStyle w:val="Hyperlink"/>
                  <w:rFonts w:ascii="Arial" w:hAnsi="Arial" w:cs="Arial"/>
                  <w:color w:val="auto"/>
                  <w:sz w:val="27"/>
                  <w:szCs w:val="27"/>
                  <w:u w:val="none"/>
                </w:rPr>
                <w:t>012b</w:t>
              </w:r>
            </w:hyperlink>
          </w:p>
        </w:tc>
      </w:tr>
      <w:tr w:rsidR="000B606C" w14:paraId="573B9F2E" w14:textId="77777777" w:rsidTr="00172398">
        <w:trPr>
          <w:cantSplit/>
        </w:trPr>
        <w:tc>
          <w:tcPr>
            <w:tcW w:w="3236" w:type="pct"/>
          </w:tcPr>
          <w:p w14:paraId="45A8ADCA" w14:textId="5C401E89" w:rsidR="000B606C"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i with acute,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731FEB8E" w14:textId="6000A7DB" w:rsidR="000B606C" w:rsidRDefault="0069740C"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í</w:t>
            </w:r>
          </w:p>
        </w:tc>
        <w:tc>
          <w:tcPr>
            <w:tcW w:w="807" w:type="pct"/>
          </w:tcPr>
          <w:p w14:paraId="2A9CAA3D" w14:textId="344EC729" w:rsidR="000B606C" w:rsidRPr="004C5C49" w:rsidRDefault="00B576A9" w:rsidP="00211BB4">
            <w:pPr>
              <w:spacing w:before="0" w:after="0" w:line="360" w:lineRule="auto"/>
              <w:jc w:val="center"/>
              <w:rPr>
                <w:rFonts w:ascii="Arial" w:hAnsi="Arial" w:cs="Arial"/>
                <w:sz w:val="27"/>
                <w:szCs w:val="27"/>
              </w:rPr>
            </w:pPr>
            <w:hyperlink r:id="rId28" w:history="1">
              <w:r w:rsidR="00E80160" w:rsidRPr="004C5C49">
                <w:rPr>
                  <w:rStyle w:val="Hyperlink"/>
                  <w:rFonts w:ascii="Arial" w:hAnsi="Arial" w:cs="Arial"/>
                  <w:color w:val="auto"/>
                  <w:sz w:val="27"/>
                  <w:szCs w:val="27"/>
                  <w:u w:val="none"/>
                </w:rPr>
                <w:t>00ed</w:t>
              </w:r>
            </w:hyperlink>
          </w:p>
        </w:tc>
      </w:tr>
      <w:tr w:rsidR="00BE33F4" w14:paraId="03628F06" w14:textId="77777777" w:rsidTr="00172398">
        <w:trPr>
          <w:cantSplit/>
        </w:trPr>
        <w:tc>
          <w:tcPr>
            <w:tcW w:w="3236" w:type="pct"/>
          </w:tcPr>
          <w:p w14:paraId="2968AF84" w14:textId="10C641BE" w:rsidR="00BE33F4"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i with caron,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302225E2" w14:textId="30379ADD" w:rsidR="00BE33F4" w:rsidRDefault="0008198F"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ǐ</w:t>
            </w:r>
          </w:p>
        </w:tc>
        <w:tc>
          <w:tcPr>
            <w:tcW w:w="807" w:type="pct"/>
          </w:tcPr>
          <w:p w14:paraId="29141B28" w14:textId="7737DB14" w:rsidR="00BE33F4" w:rsidRPr="004C5C49" w:rsidRDefault="00B576A9" w:rsidP="00211BB4">
            <w:pPr>
              <w:spacing w:before="0" w:after="0" w:line="360" w:lineRule="auto"/>
              <w:jc w:val="center"/>
              <w:rPr>
                <w:rFonts w:ascii="Arial" w:hAnsi="Arial" w:cs="Arial"/>
                <w:sz w:val="27"/>
                <w:szCs w:val="27"/>
              </w:rPr>
            </w:pPr>
            <w:hyperlink r:id="rId29" w:history="1">
              <w:r w:rsidR="00E80160" w:rsidRPr="004C5C49">
                <w:rPr>
                  <w:rStyle w:val="Hyperlink"/>
                  <w:rFonts w:ascii="Arial" w:hAnsi="Arial" w:cs="Arial"/>
                  <w:color w:val="auto"/>
                  <w:sz w:val="27"/>
                  <w:szCs w:val="27"/>
                  <w:u w:val="none"/>
                </w:rPr>
                <w:t>01d0</w:t>
              </w:r>
            </w:hyperlink>
          </w:p>
        </w:tc>
      </w:tr>
      <w:tr w:rsidR="00BE33F4" w14:paraId="2E47B131" w14:textId="77777777" w:rsidTr="00172398">
        <w:trPr>
          <w:cantSplit/>
        </w:trPr>
        <w:tc>
          <w:tcPr>
            <w:tcW w:w="3236" w:type="pct"/>
          </w:tcPr>
          <w:p w14:paraId="2E64C156" w14:textId="21F1DAC1" w:rsidR="00BE33F4"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i with grave,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6A59BB5C" w14:textId="59DF7AB1" w:rsidR="00BE33F4" w:rsidRDefault="0008198F"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ì</w:t>
            </w:r>
          </w:p>
        </w:tc>
        <w:tc>
          <w:tcPr>
            <w:tcW w:w="807" w:type="pct"/>
          </w:tcPr>
          <w:p w14:paraId="0F759E54" w14:textId="0913A8CB" w:rsidR="00BE33F4" w:rsidRPr="004C5C49" w:rsidRDefault="00B576A9" w:rsidP="00211BB4">
            <w:pPr>
              <w:spacing w:before="0" w:after="0" w:line="360" w:lineRule="auto"/>
              <w:jc w:val="center"/>
              <w:rPr>
                <w:rFonts w:ascii="Arial" w:hAnsi="Arial" w:cs="Arial"/>
                <w:sz w:val="27"/>
                <w:szCs w:val="27"/>
              </w:rPr>
            </w:pPr>
            <w:hyperlink r:id="rId30" w:history="1">
              <w:r w:rsidR="00E80160" w:rsidRPr="004C5C49">
                <w:rPr>
                  <w:rStyle w:val="Hyperlink"/>
                  <w:rFonts w:ascii="Arial" w:hAnsi="Arial" w:cs="Arial"/>
                  <w:color w:val="auto"/>
                  <w:sz w:val="27"/>
                  <w:szCs w:val="27"/>
                  <w:u w:val="none"/>
                </w:rPr>
                <w:t>00ec</w:t>
              </w:r>
            </w:hyperlink>
          </w:p>
        </w:tc>
      </w:tr>
      <w:tr w:rsidR="00BE33F4" w14:paraId="23218DD4" w14:textId="77777777" w:rsidTr="00172398">
        <w:trPr>
          <w:cantSplit/>
        </w:trPr>
        <w:tc>
          <w:tcPr>
            <w:tcW w:w="3236" w:type="pct"/>
          </w:tcPr>
          <w:p w14:paraId="7977A4F7" w14:textId="0607ED9D" w:rsidR="00BE33F4"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u with macron,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7E0099A7" w14:textId="7043C606" w:rsidR="00BE33F4" w:rsidRDefault="0008198F"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ū</w:t>
            </w:r>
          </w:p>
        </w:tc>
        <w:tc>
          <w:tcPr>
            <w:tcW w:w="807" w:type="pct"/>
          </w:tcPr>
          <w:p w14:paraId="78139AAB" w14:textId="658C20DF" w:rsidR="00BE33F4" w:rsidRPr="004C5C49" w:rsidRDefault="00B576A9" w:rsidP="00211BB4">
            <w:pPr>
              <w:spacing w:before="0" w:after="0" w:line="360" w:lineRule="auto"/>
              <w:jc w:val="center"/>
              <w:rPr>
                <w:rFonts w:ascii="Arial" w:hAnsi="Arial" w:cs="Arial"/>
                <w:sz w:val="27"/>
                <w:szCs w:val="27"/>
              </w:rPr>
            </w:pPr>
            <w:hyperlink r:id="rId31" w:history="1">
              <w:r w:rsidR="00E80160" w:rsidRPr="004C5C49">
                <w:rPr>
                  <w:rStyle w:val="Hyperlink"/>
                  <w:rFonts w:ascii="Arial" w:hAnsi="Arial" w:cs="Arial"/>
                  <w:color w:val="auto"/>
                  <w:sz w:val="27"/>
                  <w:szCs w:val="27"/>
                  <w:u w:val="none"/>
                </w:rPr>
                <w:t>016b</w:t>
              </w:r>
            </w:hyperlink>
          </w:p>
        </w:tc>
      </w:tr>
      <w:tr w:rsidR="00BE33F4" w14:paraId="6FC11AFC" w14:textId="77777777" w:rsidTr="00172398">
        <w:trPr>
          <w:cantSplit/>
        </w:trPr>
        <w:tc>
          <w:tcPr>
            <w:tcW w:w="3236" w:type="pct"/>
          </w:tcPr>
          <w:p w14:paraId="0215FF87" w14:textId="3E5A39D1" w:rsidR="00BE33F4"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u with acute,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20F888D4" w14:textId="3B374A83" w:rsidR="00BE33F4" w:rsidRDefault="0008198F"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ú</w:t>
            </w:r>
          </w:p>
        </w:tc>
        <w:tc>
          <w:tcPr>
            <w:tcW w:w="807" w:type="pct"/>
          </w:tcPr>
          <w:p w14:paraId="79A5FBFD" w14:textId="6D762EC7" w:rsidR="00BE33F4" w:rsidRPr="004C5C49" w:rsidRDefault="00B576A9" w:rsidP="00211BB4">
            <w:pPr>
              <w:spacing w:before="0" w:after="0" w:line="360" w:lineRule="auto"/>
              <w:jc w:val="center"/>
              <w:rPr>
                <w:rFonts w:ascii="Arial" w:hAnsi="Arial" w:cs="Arial"/>
                <w:sz w:val="27"/>
                <w:szCs w:val="27"/>
              </w:rPr>
            </w:pPr>
            <w:hyperlink r:id="rId32" w:history="1">
              <w:r w:rsidR="00E80160" w:rsidRPr="004C5C49">
                <w:rPr>
                  <w:rStyle w:val="Hyperlink"/>
                  <w:rFonts w:ascii="Arial" w:hAnsi="Arial" w:cs="Arial"/>
                  <w:color w:val="auto"/>
                  <w:sz w:val="27"/>
                  <w:szCs w:val="27"/>
                  <w:u w:val="none"/>
                </w:rPr>
                <w:t>00fa</w:t>
              </w:r>
            </w:hyperlink>
          </w:p>
        </w:tc>
      </w:tr>
      <w:tr w:rsidR="00BE33F4" w14:paraId="6BF555C4" w14:textId="77777777" w:rsidTr="00172398">
        <w:trPr>
          <w:cantSplit/>
        </w:trPr>
        <w:tc>
          <w:tcPr>
            <w:tcW w:w="3236" w:type="pct"/>
          </w:tcPr>
          <w:p w14:paraId="0C2FEC7E" w14:textId="21AE836D" w:rsidR="00BE33F4"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u with caron,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259059B8" w14:textId="59801C2A" w:rsidR="00BE33F4" w:rsidRDefault="00774AD4"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ǔ</w:t>
            </w:r>
          </w:p>
        </w:tc>
        <w:tc>
          <w:tcPr>
            <w:tcW w:w="807" w:type="pct"/>
          </w:tcPr>
          <w:p w14:paraId="2DCEA74F" w14:textId="59271B78" w:rsidR="00BE33F4" w:rsidRPr="004C5C49" w:rsidRDefault="00B576A9" w:rsidP="00211BB4">
            <w:pPr>
              <w:spacing w:before="0" w:after="0" w:line="360" w:lineRule="auto"/>
              <w:jc w:val="center"/>
              <w:rPr>
                <w:rFonts w:ascii="Arial" w:hAnsi="Arial" w:cs="Arial"/>
                <w:color w:val="000000"/>
                <w:sz w:val="27"/>
                <w:szCs w:val="27"/>
              </w:rPr>
            </w:pPr>
            <w:hyperlink r:id="rId33" w:history="1">
              <w:r w:rsidR="00E80160" w:rsidRPr="004C5C49">
                <w:rPr>
                  <w:rStyle w:val="Hyperlink"/>
                  <w:rFonts w:ascii="Arial" w:hAnsi="Arial" w:cs="Arial"/>
                  <w:color w:val="auto"/>
                  <w:sz w:val="27"/>
                  <w:szCs w:val="27"/>
                  <w:u w:val="none"/>
                </w:rPr>
                <w:t>01d4</w:t>
              </w:r>
            </w:hyperlink>
          </w:p>
        </w:tc>
      </w:tr>
      <w:tr w:rsidR="00395FB4" w14:paraId="7BEA7A52" w14:textId="77777777" w:rsidTr="00172398">
        <w:trPr>
          <w:cantSplit/>
        </w:trPr>
        <w:tc>
          <w:tcPr>
            <w:tcW w:w="3236" w:type="pct"/>
          </w:tcPr>
          <w:p w14:paraId="1B5258EA" w14:textId="4E5F5484" w:rsidR="00395FB4"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u with grave,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4129B6F0" w14:textId="6777F8F8" w:rsidR="00395FB4" w:rsidRDefault="00774AD4"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ù</w:t>
            </w:r>
          </w:p>
        </w:tc>
        <w:tc>
          <w:tcPr>
            <w:tcW w:w="807" w:type="pct"/>
          </w:tcPr>
          <w:p w14:paraId="785BFC49" w14:textId="10BC7805" w:rsidR="00395FB4" w:rsidRPr="004C5C49" w:rsidRDefault="00B576A9" w:rsidP="00211BB4">
            <w:pPr>
              <w:spacing w:before="0" w:after="0" w:line="360" w:lineRule="auto"/>
              <w:jc w:val="center"/>
              <w:rPr>
                <w:rFonts w:ascii="Arial" w:hAnsi="Arial" w:cs="Arial"/>
                <w:color w:val="000000"/>
                <w:sz w:val="27"/>
                <w:szCs w:val="27"/>
              </w:rPr>
            </w:pPr>
            <w:hyperlink r:id="rId34" w:history="1">
              <w:r w:rsidR="00E80160" w:rsidRPr="004C5C49">
                <w:rPr>
                  <w:rStyle w:val="Hyperlink"/>
                  <w:rFonts w:ascii="Arial" w:hAnsi="Arial" w:cs="Arial"/>
                  <w:color w:val="auto"/>
                  <w:sz w:val="27"/>
                  <w:szCs w:val="27"/>
                  <w:u w:val="none"/>
                </w:rPr>
                <w:t>00f9</w:t>
              </w:r>
            </w:hyperlink>
          </w:p>
        </w:tc>
      </w:tr>
      <w:tr w:rsidR="000B2C48" w14:paraId="58D7E424" w14:textId="77777777" w:rsidTr="00172398">
        <w:trPr>
          <w:cantSplit/>
        </w:trPr>
        <w:tc>
          <w:tcPr>
            <w:tcW w:w="3236" w:type="pct"/>
          </w:tcPr>
          <w:p w14:paraId="6A1AD285" w14:textId="644728BA" w:rsidR="000B2C48"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u with diaeresis,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220B31C7" w14:textId="5D48CF69" w:rsidR="000B2C48" w:rsidRDefault="00B30684"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ü</w:t>
            </w:r>
          </w:p>
        </w:tc>
        <w:tc>
          <w:tcPr>
            <w:tcW w:w="807" w:type="pct"/>
          </w:tcPr>
          <w:p w14:paraId="228163A1" w14:textId="4C0BAA0E" w:rsidR="000B2C48" w:rsidRPr="004C5C49" w:rsidRDefault="00B576A9" w:rsidP="00211BB4">
            <w:pPr>
              <w:spacing w:before="0" w:after="0" w:line="360" w:lineRule="auto"/>
              <w:jc w:val="center"/>
              <w:rPr>
                <w:rFonts w:ascii="Arial" w:hAnsi="Arial" w:cs="Arial"/>
                <w:color w:val="000000"/>
                <w:sz w:val="27"/>
                <w:szCs w:val="27"/>
              </w:rPr>
            </w:pPr>
            <w:hyperlink r:id="rId35" w:history="1">
              <w:r w:rsidR="00E80160" w:rsidRPr="004C5C49">
                <w:rPr>
                  <w:rStyle w:val="Hyperlink"/>
                  <w:rFonts w:ascii="Arial" w:hAnsi="Arial" w:cs="Arial"/>
                  <w:color w:val="auto"/>
                  <w:sz w:val="27"/>
                  <w:szCs w:val="27"/>
                  <w:u w:val="none"/>
                </w:rPr>
                <w:t>00fc</w:t>
              </w:r>
            </w:hyperlink>
          </w:p>
        </w:tc>
      </w:tr>
      <w:tr w:rsidR="000B2C48" w14:paraId="50F9DA33" w14:textId="77777777" w:rsidTr="00172398">
        <w:trPr>
          <w:cantSplit/>
        </w:trPr>
        <w:tc>
          <w:tcPr>
            <w:tcW w:w="3236" w:type="pct"/>
          </w:tcPr>
          <w:p w14:paraId="30A7EF34" w14:textId="2245597D" w:rsidR="000B2C48"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u with diaeresis with macron,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35907A21" w14:textId="393D85A9" w:rsidR="000B2C48" w:rsidRDefault="003977DE"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ǖ</w:t>
            </w:r>
          </w:p>
        </w:tc>
        <w:tc>
          <w:tcPr>
            <w:tcW w:w="807" w:type="pct"/>
          </w:tcPr>
          <w:p w14:paraId="02AA0E79" w14:textId="50EC85FB" w:rsidR="000B2C48" w:rsidRDefault="00E80160"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01d6</w:t>
            </w:r>
          </w:p>
        </w:tc>
      </w:tr>
      <w:tr w:rsidR="000B2C48" w14:paraId="7F249E9F" w14:textId="77777777" w:rsidTr="00172398">
        <w:trPr>
          <w:cantSplit/>
        </w:trPr>
        <w:tc>
          <w:tcPr>
            <w:tcW w:w="3236" w:type="pct"/>
          </w:tcPr>
          <w:p w14:paraId="2166AAE3" w14:textId="257F85D3" w:rsidR="000B2C48"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u with diaeresis with acute,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7AB68088" w14:textId="09AD831F" w:rsidR="000B2C48" w:rsidRDefault="000C26E0"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ǘ</w:t>
            </w:r>
          </w:p>
        </w:tc>
        <w:tc>
          <w:tcPr>
            <w:tcW w:w="807" w:type="pct"/>
          </w:tcPr>
          <w:p w14:paraId="466DD8D8" w14:textId="6022BB1F" w:rsidR="000B2C48" w:rsidRDefault="00E80160"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01d8</w:t>
            </w:r>
          </w:p>
        </w:tc>
      </w:tr>
      <w:tr w:rsidR="000B2C48" w14:paraId="357A8ABD" w14:textId="77777777" w:rsidTr="00172398">
        <w:trPr>
          <w:cantSplit/>
        </w:trPr>
        <w:tc>
          <w:tcPr>
            <w:tcW w:w="3236" w:type="pct"/>
          </w:tcPr>
          <w:p w14:paraId="09DE50E5" w14:textId="6190A4AC" w:rsidR="000B2C48"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u with diaeresis with caron,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30D224B4" w14:textId="596C629C" w:rsidR="000B2C48" w:rsidRDefault="008B0EE7"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ǚ</w:t>
            </w:r>
          </w:p>
        </w:tc>
        <w:tc>
          <w:tcPr>
            <w:tcW w:w="807" w:type="pct"/>
          </w:tcPr>
          <w:p w14:paraId="08D6DA1F" w14:textId="042BC3FE" w:rsidR="000B2C48" w:rsidRDefault="00E80160"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01da</w:t>
            </w:r>
          </w:p>
        </w:tc>
      </w:tr>
      <w:tr w:rsidR="000B2C48" w14:paraId="314DE1E9" w14:textId="77777777" w:rsidTr="00172398">
        <w:trPr>
          <w:cantSplit/>
        </w:trPr>
        <w:tc>
          <w:tcPr>
            <w:tcW w:w="3236" w:type="pct"/>
          </w:tcPr>
          <w:p w14:paraId="05519E01" w14:textId="77B375B6" w:rsidR="000B2C48" w:rsidRDefault="009B7099" w:rsidP="00211BB4">
            <w:pPr>
              <w:spacing w:before="0" w:after="0" w:line="360" w:lineRule="auto"/>
              <w:rPr>
                <w:rFonts w:ascii="Arial" w:hAnsi="Arial" w:cs="Arial"/>
                <w:color w:val="000000"/>
                <w:sz w:val="27"/>
                <w:szCs w:val="27"/>
              </w:rPr>
            </w:pPr>
            <w:r>
              <w:rPr>
                <w:rFonts w:ascii="Arial" w:hAnsi="Arial" w:cs="Arial"/>
                <w:color w:val="000000"/>
                <w:sz w:val="27"/>
                <w:szCs w:val="27"/>
              </w:rPr>
              <w:t xml:space="preserve">u with diaeresis with grave, </w:t>
            </w:r>
            <w:r w:rsidR="00AF37B5">
              <w:rPr>
                <w:rFonts w:ascii="Arial" w:hAnsi="Arial" w:cs="Arial"/>
                <w:color w:val="000000"/>
                <w:sz w:val="27"/>
                <w:szCs w:val="27"/>
              </w:rPr>
              <w:t>L</w:t>
            </w:r>
            <w:r>
              <w:rPr>
                <w:rFonts w:ascii="Arial" w:hAnsi="Arial" w:cs="Arial"/>
                <w:color w:val="000000"/>
                <w:sz w:val="27"/>
                <w:szCs w:val="27"/>
              </w:rPr>
              <w:t>atin small letter</w:t>
            </w:r>
          </w:p>
        </w:tc>
        <w:tc>
          <w:tcPr>
            <w:tcW w:w="957" w:type="pct"/>
          </w:tcPr>
          <w:p w14:paraId="272731FB" w14:textId="577C39C6" w:rsidR="000B2C48" w:rsidRDefault="00560627"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ǜ</w:t>
            </w:r>
          </w:p>
        </w:tc>
        <w:tc>
          <w:tcPr>
            <w:tcW w:w="807" w:type="pct"/>
          </w:tcPr>
          <w:p w14:paraId="25B524B4" w14:textId="1DE10708" w:rsidR="000B2C48" w:rsidRDefault="00E80160" w:rsidP="00211BB4">
            <w:pPr>
              <w:spacing w:before="0" w:after="0" w:line="360" w:lineRule="auto"/>
              <w:jc w:val="center"/>
              <w:rPr>
                <w:rFonts w:ascii="Arial" w:hAnsi="Arial" w:cs="Arial"/>
                <w:color w:val="000000"/>
                <w:sz w:val="27"/>
                <w:szCs w:val="27"/>
              </w:rPr>
            </w:pPr>
            <w:r>
              <w:rPr>
                <w:rFonts w:ascii="Arial" w:hAnsi="Arial" w:cs="Arial"/>
                <w:color w:val="000000"/>
                <w:sz w:val="27"/>
                <w:szCs w:val="27"/>
              </w:rPr>
              <w:t>01dc</w:t>
            </w:r>
          </w:p>
        </w:tc>
      </w:tr>
    </w:tbl>
    <w:p w14:paraId="79283949" w14:textId="3FA62E85" w:rsidR="00980465" w:rsidRDefault="00980465" w:rsidP="00FB4475">
      <w:pPr>
        <w:pStyle w:val="List"/>
      </w:pPr>
    </w:p>
    <w:p w14:paraId="50B6A3B5" w14:textId="77777777" w:rsidR="00980465" w:rsidRPr="00834776" w:rsidRDefault="00980465" w:rsidP="00980465">
      <w:pPr>
        <w:pStyle w:val="Heading1"/>
        <w:rPr>
          <w:rFonts w:cs="Arial"/>
          <w:b w:val="0"/>
        </w:rPr>
      </w:pPr>
      <w:r w:rsidRPr="00834776">
        <w:rPr>
          <w:rFonts w:cs="Arial"/>
        </w:rPr>
        <w:t>Sources</w:t>
      </w:r>
    </w:p>
    <w:p w14:paraId="09B348A6" w14:textId="77777777" w:rsidR="00980465" w:rsidRPr="00834776" w:rsidRDefault="00980465" w:rsidP="00980465">
      <w:pPr>
        <w:pStyle w:val="List"/>
      </w:pPr>
      <w:r w:rsidRPr="00834776">
        <w:t>http://www.braille.ch/pschin-e.htm</w:t>
      </w:r>
    </w:p>
    <w:p w14:paraId="3DF6BF61" w14:textId="77777777" w:rsidR="00980465" w:rsidRPr="00834776" w:rsidRDefault="00980465" w:rsidP="00980465">
      <w:pPr>
        <w:pStyle w:val="List"/>
      </w:pPr>
      <w:r w:rsidRPr="00834776">
        <w:t>https://en.wikipedia.org/wiki/Mainland_Chinese_Braille</w:t>
      </w:r>
    </w:p>
    <w:p w14:paraId="3E18B31F" w14:textId="77777777" w:rsidR="00980465" w:rsidRDefault="00980465" w:rsidP="00980465">
      <w:pPr>
        <w:pStyle w:val="List"/>
      </w:pPr>
      <w:r w:rsidRPr="00834776">
        <w:t>https://www.researchgate.net/publication/314273280_Chinese-Braille_Translation_Based_on_Braille_Corpus</w:t>
      </w:r>
    </w:p>
    <w:p w14:paraId="549C7FA8" w14:textId="77777777" w:rsidR="00980465" w:rsidRDefault="00980465" w:rsidP="00980465">
      <w:pPr>
        <w:pStyle w:val="List"/>
      </w:pPr>
      <w:r w:rsidRPr="0083282B">
        <w:t>https://support.microsoft.com/en-us/office/insert-ascii-or-unicode-latin-based-symbols-and-characters-d13f58d3-7bcb-44a7-a4d5-972ee12e50e0</w:t>
      </w:r>
    </w:p>
    <w:p w14:paraId="12DA303E" w14:textId="77777777" w:rsidR="00980465" w:rsidRDefault="00980465" w:rsidP="00980465">
      <w:pPr>
        <w:pStyle w:val="List"/>
      </w:pPr>
    </w:p>
    <w:sectPr w:rsidR="00980465" w:rsidSect="007F5A12">
      <w:footerReference w:type="default" r:id="rId36"/>
      <w:pgSz w:w="11906" w:h="16838"/>
      <w:pgMar w:top="1134" w:right="1134" w:bottom="1134" w:left="1134"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60E06" w14:textId="77777777" w:rsidR="00CD11E8" w:rsidRDefault="00CD11E8">
      <w:pPr>
        <w:spacing w:after="0" w:line="240" w:lineRule="auto"/>
      </w:pPr>
      <w:r>
        <w:separator/>
      </w:r>
    </w:p>
  </w:endnote>
  <w:endnote w:type="continuationSeparator" w:id="0">
    <w:p w14:paraId="4519367D" w14:textId="77777777" w:rsidR="00CD11E8" w:rsidRDefault="00CD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Braille">
    <w:altName w:val="Courier New"/>
    <w:panose1 w:val="01010609060101010103"/>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Braille">
    <w:panose1 w:val="01010609060101010103"/>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8444331"/>
      <w:docPartObj>
        <w:docPartGallery w:val="Page Numbers (Bottom of Page)"/>
        <w:docPartUnique/>
      </w:docPartObj>
    </w:sdtPr>
    <w:sdtEndPr>
      <w:rPr>
        <w:noProof/>
      </w:rPr>
    </w:sdtEndPr>
    <w:sdtContent>
      <w:p w14:paraId="03F968B8" w14:textId="2C837A06" w:rsidR="00442D0E" w:rsidRPr="009662F2" w:rsidRDefault="007F5A12" w:rsidP="009662F2">
        <w:pPr>
          <w:pStyle w:val="Footer"/>
          <w:rPr>
            <w:lang w:val="de-DE"/>
          </w:rPr>
        </w:pPr>
        <w:r>
          <w:fldChar w:fldCharType="begin"/>
        </w:r>
        <w:r>
          <w:instrText xml:space="preserve"> PAGE   \* MERGEFORMAT </w:instrText>
        </w:r>
        <w:r>
          <w:fldChar w:fldCharType="separate"/>
        </w:r>
        <w:r w:rsidR="00875BB8">
          <w:rPr>
            <w:noProof/>
          </w:rPr>
          <w:t>17</w:t>
        </w:r>
        <w:r>
          <w:rPr>
            <w:noProof/>
          </w:rPr>
          <w:fldChar w:fldCharType="end"/>
        </w:r>
        <w:r>
          <w:ptab w:relativeTo="margin" w:alignment="center" w:leader="none"/>
        </w:r>
        <w:r>
          <w:t>ABA Chinese and UEB</w:t>
        </w:r>
        <w:r>
          <w:ptab w:relativeTo="margin" w:alignment="right" w:leader="none"/>
        </w:r>
        <w:r w:rsidR="00F24CED">
          <w:t>1</w:t>
        </w:r>
        <w:r>
          <w:rPr>
            <w:lang w:val="de-DE"/>
          </w:rPr>
          <w:t xml:space="preserve"> </w:t>
        </w:r>
        <w:r w:rsidR="00F24CED">
          <w:rPr>
            <w:lang w:val="de-DE"/>
          </w:rPr>
          <w:t>Ma</w:t>
        </w:r>
        <w:r w:rsidR="004D0F11">
          <w:rPr>
            <w:lang w:val="de-DE"/>
          </w:rPr>
          <w:t>y</w:t>
        </w:r>
        <w:r>
          <w:rPr>
            <w:lang w:val="de-DE"/>
          </w:rPr>
          <w:t xml:space="preserve"> 202</w:t>
        </w:r>
        <w:r w:rsidR="004D0F11">
          <w:rPr>
            <w:lang w:val="de-DE"/>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F862A" w14:textId="77777777" w:rsidR="00CD11E8" w:rsidRDefault="00CD11E8">
      <w:pPr>
        <w:spacing w:after="0" w:line="240" w:lineRule="auto"/>
      </w:pPr>
      <w:r>
        <w:separator/>
      </w:r>
    </w:p>
  </w:footnote>
  <w:footnote w:type="continuationSeparator" w:id="0">
    <w:p w14:paraId="33B95AFD" w14:textId="77777777" w:rsidR="00CD11E8" w:rsidRDefault="00CD1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572E2A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8C826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650CE94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534A70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2AF6895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F0EB5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9C1D7C"/>
    <w:multiLevelType w:val="hybridMultilevel"/>
    <w:tmpl w:val="BD8067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5096A3F"/>
    <w:multiLevelType w:val="hybridMultilevel"/>
    <w:tmpl w:val="5D584BAC"/>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8" w15:restartNumberingAfterBreak="0">
    <w:nsid w:val="063B35D3"/>
    <w:multiLevelType w:val="multilevel"/>
    <w:tmpl w:val="49AE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7175C5"/>
    <w:multiLevelType w:val="multilevel"/>
    <w:tmpl w:val="8A5A4244"/>
    <w:styleLink w:val="ListNumbers"/>
    <w:lvl w:ilvl="0">
      <w:start w:val="1"/>
      <w:numFmt w:val="decimal"/>
      <w:pStyle w:val="ListNumber"/>
      <w:lvlText w:val="%1."/>
      <w:lvlJc w:val="left"/>
      <w:pPr>
        <w:tabs>
          <w:tab w:val="num" w:pos="567"/>
        </w:tabs>
        <w:ind w:left="567" w:hanging="567"/>
      </w:pPr>
      <w:rPr>
        <w:rFonts w:ascii="Verdana" w:eastAsia="MS Mincho" w:hAnsi="Verdana" w:cs="Arial Unicode MS"/>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0" w15:restartNumberingAfterBreak="0">
    <w:nsid w:val="0D93756D"/>
    <w:multiLevelType w:val="multilevel"/>
    <w:tmpl w:val="D680A1DE"/>
    <w:lvl w:ilvl="0">
      <w:start w:val="1"/>
      <w:numFmt w:val="decimal"/>
      <w:lvlText w:val="%1."/>
      <w:lvlJc w:val="left"/>
      <w:pPr>
        <w:tabs>
          <w:tab w:val="num" w:pos="567"/>
        </w:tabs>
        <w:ind w:left="567" w:hanging="567"/>
      </w:pPr>
      <w:rPr>
        <w:rFonts w:ascii="Verdana" w:eastAsia="MS Mincho" w:hAnsi="Verdana" w:cs="Arial Unicode MS"/>
        <w:b/>
        <w:bCs/>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137232C1"/>
    <w:multiLevelType w:val="hybridMultilevel"/>
    <w:tmpl w:val="3C34E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4D145E"/>
    <w:multiLevelType w:val="hybridMultilevel"/>
    <w:tmpl w:val="6F745376"/>
    <w:lvl w:ilvl="0" w:tplc="0C09000F">
      <w:start w:val="1"/>
      <w:numFmt w:val="decimal"/>
      <w:lvlText w:val="%1."/>
      <w:lvlJc w:val="left"/>
      <w:pPr>
        <w:ind w:left="720" w:hanging="360"/>
      </w:pPr>
      <w:rPr>
        <w:rFonts w:hint="default"/>
      </w:rPr>
    </w:lvl>
    <w:lvl w:ilvl="1" w:tplc="328C7ED2">
      <w:numFmt w:val="bullet"/>
      <w:lvlText w:val="•"/>
      <w:lvlJc w:val="left"/>
      <w:pPr>
        <w:ind w:left="1440" w:hanging="360"/>
      </w:pPr>
      <w:rPr>
        <w:rFonts w:ascii="Arial" w:eastAsiaTheme="minorEastAsia"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3F3367"/>
    <w:multiLevelType w:val="multilevel"/>
    <w:tmpl w:val="7F5C4BD4"/>
    <w:lvl w:ilvl="0">
      <w:start w:val="1"/>
      <w:numFmt w:val="bullet"/>
      <w:pStyle w:val="ListBullet"/>
      <w:lvlText w:val=""/>
      <w:lvlJc w:val="left"/>
      <w:pPr>
        <w:tabs>
          <w:tab w:val="num" w:pos="567"/>
        </w:tabs>
        <w:ind w:left="567" w:hanging="567"/>
      </w:pPr>
      <w:rPr>
        <w:rFonts w:ascii="Symbol" w:hAnsi="Symbol" w:hint="default"/>
        <w:color w:val="auto"/>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lvlRestart w:val="0"/>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2268"/>
        </w:tabs>
        <w:ind w:left="2268" w:hanging="567"/>
      </w:pPr>
      <w:rPr>
        <w:rFonts w:ascii="Symbol" w:hAnsi="Symbol" w:hint="default"/>
        <w:color w:val="auto"/>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4" w15:restartNumberingAfterBreak="0">
    <w:nsid w:val="38251F14"/>
    <w:multiLevelType w:val="multilevel"/>
    <w:tmpl w:val="1040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FB42B9"/>
    <w:multiLevelType w:val="multilevel"/>
    <w:tmpl w:val="0752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9D182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7671A6"/>
    <w:multiLevelType w:val="multilevel"/>
    <w:tmpl w:val="73C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032DE"/>
    <w:multiLevelType w:val="multilevel"/>
    <w:tmpl w:val="8A5A4244"/>
    <w:numStyleLink w:val="ListNumbers"/>
  </w:abstractNum>
  <w:abstractNum w:abstractNumId="19" w15:restartNumberingAfterBreak="0">
    <w:nsid w:val="63E4766C"/>
    <w:multiLevelType w:val="hybridMultilevel"/>
    <w:tmpl w:val="CBA8A10A"/>
    <w:lvl w:ilvl="0" w:tplc="26144C70">
      <w:numFmt w:val="bullet"/>
      <w:lvlText w:val=""/>
      <w:lvlJc w:val="left"/>
      <w:pPr>
        <w:ind w:left="720" w:hanging="360"/>
      </w:pPr>
      <w:rPr>
        <w:rFonts w:ascii="Symbol" w:eastAsia="MS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08041C"/>
    <w:multiLevelType w:val="hybridMultilevel"/>
    <w:tmpl w:val="C2DE35A6"/>
    <w:lvl w:ilvl="0" w:tplc="0C090009">
      <w:start w:val="1"/>
      <w:numFmt w:val="bullet"/>
      <w:lvlText w:val=""/>
      <w:lvlJc w:val="left"/>
      <w:pPr>
        <w:ind w:left="720" w:hanging="360"/>
      </w:pPr>
      <w:rPr>
        <w:rFonts w:ascii="Wingdings" w:hAnsi="Wingdings" w:hint="default"/>
      </w:rPr>
    </w:lvl>
    <w:lvl w:ilvl="1" w:tplc="0C090009">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1A75BB"/>
    <w:multiLevelType w:val="hybridMultilevel"/>
    <w:tmpl w:val="B502A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1701776">
    <w:abstractNumId w:val="8"/>
  </w:num>
  <w:num w:numId="2" w16cid:durableId="1159886078">
    <w:abstractNumId w:val="14"/>
  </w:num>
  <w:num w:numId="3" w16cid:durableId="1312757442">
    <w:abstractNumId w:val="17"/>
  </w:num>
  <w:num w:numId="4" w16cid:durableId="1096711347">
    <w:abstractNumId w:val="15"/>
  </w:num>
  <w:num w:numId="5" w16cid:durableId="1449426157">
    <w:abstractNumId w:val="11"/>
  </w:num>
  <w:num w:numId="6" w16cid:durableId="326054025">
    <w:abstractNumId w:val="12"/>
  </w:num>
  <w:num w:numId="7" w16cid:durableId="1720129166">
    <w:abstractNumId w:val="21"/>
  </w:num>
  <w:num w:numId="8" w16cid:durableId="1388138720">
    <w:abstractNumId w:val="6"/>
  </w:num>
  <w:num w:numId="9" w16cid:durableId="1345783070">
    <w:abstractNumId w:val="20"/>
  </w:num>
  <w:num w:numId="10" w16cid:durableId="762844341">
    <w:abstractNumId w:val="7"/>
  </w:num>
  <w:num w:numId="11" w16cid:durableId="860897208">
    <w:abstractNumId w:val="5"/>
  </w:num>
  <w:num w:numId="12" w16cid:durableId="466121231">
    <w:abstractNumId w:val="13"/>
  </w:num>
  <w:num w:numId="13" w16cid:durableId="121120721">
    <w:abstractNumId w:val="4"/>
  </w:num>
  <w:num w:numId="14" w16cid:durableId="72162591">
    <w:abstractNumId w:val="10"/>
  </w:num>
  <w:num w:numId="15" w16cid:durableId="1671521096">
    <w:abstractNumId w:val="3"/>
  </w:num>
  <w:num w:numId="16" w16cid:durableId="276723487">
    <w:abstractNumId w:val="13"/>
  </w:num>
  <w:num w:numId="17" w16cid:durableId="294262946">
    <w:abstractNumId w:val="2"/>
  </w:num>
  <w:num w:numId="18" w16cid:durableId="1582518923">
    <w:abstractNumId w:val="1"/>
  </w:num>
  <w:num w:numId="19" w16cid:durableId="1882133135">
    <w:abstractNumId w:val="10"/>
  </w:num>
  <w:num w:numId="20" w16cid:durableId="170145350">
    <w:abstractNumId w:val="0"/>
  </w:num>
  <w:num w:numId="21" w16cid:durableId="1946617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764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2070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3005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7120370">
    <w:abstractNumId w:val="16"/>
  </w:num>
  <w:num w:numId="26" w16cid:durableId="207298422">
    <w:abstractNumId w:val="9"/>
  </w:num>
  <w:num w:numId="27" w16cid:durableId="180243617">
    <w:abstractNumId w:val="18"/>
  </w:num>
  <w:num w:numId="28" w16cid:durableId="14551029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4F"/>
    <w:rsid w:val="00002F5F"/>
    <w:rsid w:val="00013D10"/>
    <w:rsid w:val="00013DC4"/>
    <w:rsid w:val="00014C14"/>
    <w:rsid w:val="00014D71"/>
    <w:rsid w:val="00017199"/>
    <w:rsid w:val="00020FCA"/>
    <w:rsid w:val="00022C75"/>
    <w:rsid w:val="000353D2"/>
    <w:rsid w:val="000403BE"/>
    <w:rsid w:val="000418A9"/>
    <w:rsid w:val="00045F9F"/>
    <w:rsid w:val="00051CBF"/>
    <w:rsid w:val="00053517"/>
    <w:rsid w:val="000677DD"/>
    <w:rsid w:val="000735E7"/>
    <w:rsid w:val="00075D2A"/>
    <w:rsid w:val="0007715A"/>
    <w:rsid w:val="0008198F"/>
    <w:rsid w:val="00082676"/>
    <w:rsid w:val="00083ECA"/>
    <w:rsid w:val="00084179"/>
    <w:rsid w:val="00086CD7"/>
    <w:rsid w:val="0009325F"/>
    <w:rsid w:val="000933E8"/>
    <w:rsid w:val="00096E12"/>
    <w:rsid w:val="00097911"/>
    <w:rsid w:val="000B25B2"/>
    <w:rsid w:val="000B2C48"/>
    <w:rsid w:val="000B3EA0"/>
    <w:rsid w:val="000B606C"/>
    <w:rsid w:val="000B7593"/>
    <w:rsid w:val="000B78F7"/>
    <w:rsid w:val="000C0DF7"/>
    <w:rsid w:val="000C26E0"/>
    <w:rsid w:val="000C5EAE"/>
    <w:rsid w:val="000C6C32"/>
    <w:rsid w:val="000D3777"/>
    <w:rsid w:val="000D68B1"/>
    <w:rsid w:val="000E0E7C"/>
    <w:rsid w:val="000E115C"/>
    <w:rsid w:val="000E16CB"/>
    <w:rsid w:val="000E3622"/>
    <w:rsid w:val="000F0937"/>
    <w:rsid w:val="000F500F"/>
    <w:rsid w:val="000F6E64"/>
    <w:rsid w:val="001011C0"/>
    <w:rsid w:val="001119FE"/>
    <w:rsid w:val="00114773"/>
    <w:rsid w:val="0013246A"/>
    <w:rsid w:val="00132679"/>
    <w:rsid w:val="00143A45"/>
    <w:rsid w:val="00143D67"/>
    <w:rsid w:val="0014465C"/>
    <w:rsid w:val="00150418"/>
    <w:rsid w:val="00155D29"/>
    <w:rsid w:val="00160887"/>
    <w:rsid w:val="0016200C"/>
    <w:rsid w:val="00162E27"/>
    <w:rsid w:val="00166E32"/>
    <w:rsid w:val="00172398"/>
    <w:rsid w:val="00172A8C"/>
    <w:rsid w:val="001733E3"/>
    <w:rsid w:val="00181C57"/>
    <w:rsid w:val="00183CAC"/>
    <w:rsid w:val="001849FE"/>
    <w:rsid w:val="00185D87"/>
    <w:rsid w:val="00190E61"/>
    <w:rsid w:val="00192F6C"/>
    <w:rsid w:val="00193C86"/>
    <w:rsid w:val="001A18B4"/>
    <w:rsid w:val="001A1F99"/>
    <w:rsid w:val="001A5621"/>
    <w:rsid w:val="001B1CB8"/>
    <w:rsid w:val="001B67A4"/>
    <w:rsid w:val="001C0748"/>
    <w:rsid w:val="001C5C5E"/>
    <w:rsid w:val="001D2BF2"/>
    <w:rsid w:val="001D3F73"/>
    <w:rsid w:val="001D73CF"/>
    <w:rsid w:val="001D76E3"/>
    <w:rsid w:val="001E0152"/>
    <w:rsid w:val="001E0F66"/>
    <w:rsid w:val="001E1945"/>
    <w:rsid w:val="001E3575"/>
    <w:rsid w:val="001E3BEC"/>
    <w:rsid w:val="001E3D69"/>
    <w:rsid w:val="001F1459"/>
    <w:rsid w:val="0020091F"/>
    <w:rsid w:val="002011A7"/>
    <w:rsid w:val="00202058"/>
    <w:rsid w:val="00203B35"/>
    <w:rsid w:val="002051C5"/>
    <w:rsid w:val="00210F3C"/>
    <w:rsid w:val="00211BB4"/>
    <w:rsid w:val="00220162"/>
    <w:rsid w:val="00222354"/>
    <w:rsid w:val="002227EF"/>
    <w:rsid w:val="0022510E"/>
    <w:rsid w:val="00227B2C"/>
    <w:rsid w:val="002323F3"/>
    <w:rsid w:val="002335D8"/>
    <w:rsid w:val="00242CE2"/>
    <w:rsid w:val="002443A6"/>
    <w:rsid w:val="0025472D"/>
    <w:rsid w:val="002606C6"/>
    <w:rsid w:val="00260BF1"/>
    <w:rsid w:val="0026112D"/>
    <w:rsid w:val="00261274"/>
    <w:rsid w:val="002629B2"/>
    <w:rsid w:val="00262B65"/>
    <w:rsid w:val="0026356E"/>
    <w:rsid w:val="002642CA"/>
    <w:rsid w:val="00264BAD"/>
    <w:rsid w:val="002652BB"/>
    <w:rsid w:val="002716DD"/>
    <w:rsid w:val="002728D1"/>
    <w:rsid w:val="00272BCC"/>
    <w:rsid w:val="00275BBA"/>
    <w:rsid w:val="00280BC6"/>
    <w:rsid w:val="002837DE"/>
    <w:rsid w:val="00284325"/>
    <w:rsid w:val="00292E11"/>
    <w:rsid w:val="002A2085"/>
    <w:rsid w:val="002A2B90"/>
    <w:rsid w:val="002A44F0"/>
    <w:rsid w:val="002A50B5"/>
    <w:rsid w:val="002A5B1F"/>
    <w:rsid w:val="002A7700"/>
    <w:rsid w:val="002A7D6D"/>
    <w:rsid w:val="002B1A4F"/>
    <w:rsid w:val="002C0637"/>
    <w:rsid w:val="002C0725"/>
    <w:rsid w:val="002C1FDE"/>
    <w:rsid w:val="002D0830"/>
    <w:rsid w:val="002E45FB"/>
    <w:rsid w:val="002F06D3"/>
    <w:rsid w:val="002F31FE"/>
    <w:rsid w:val="002F5AA6"/>
    <w:rsid w:val="002F61DE"/>
    <w:rsid w:val="002F76F3"/>
    <w:rsid w:val="0030250A"/>
    <w:rsid w:val="003030C4"/>
    <w:rsid w:val="00303B68"/>
    <w:rsid w:val="0030672F"/>
    <w:rsid w:val="00311E5A"/>
    <w:rsid w:val="00313FB5"/>
    <w:rsid w:val="00316A04"/>
    <w:rsid w:val="003230DC"/>
    <w:rsid w:val="003252C0"/>
    <w:rsid w:val="003260CB"/>
    <w:rsid w:val="00327300"/>
    <w:rsid w:val="00334BD9"/>
    <w:rsid w:val="0034177F"/>
    <w:rsid w:val="00341A71"/>
    <w:rsid w:val="00345A42"/>
    <w:rsid w:val="00352A18"/>
    <w:rsid w:val="003573F9"/>
    <w:rsid w:val="003576C4"/>
    <w:rsid w:val="00362263"/>
    <w:rsid w:val="00363EAC"/>
    <w:rsid w:val="00370BE4"/>
    <w:rsid w:val="00372CDA"/>
    <w:rsid w:val="00373D39"/>
    <w:rsid w:val="003765C3"/>
    <w:rsid w:val="00377500"/>
    <w:rsid w:val="003809FC"/>
    <w:rsid w:val="00384D4C"/>
    <w:rsid w:val="00387D29"/>
    <w:rsid w:val="00390933"/>
    <w:rsid w:val="00393901"/>
    <w:rsid w:val="003939B6"/>
    <w:rsid w:val="003958F5"/>
    <w:rsid w:val="00395EC1"/>
    <w:rsid w:val="00395FB4"/>
    <w:rsid w:val="003977DE"/>
    <w:rsid w:val="003A0E65"/>
    <w:rsid w:val="003A39B6"/>
    <w:rsid w:val="003A5255"/>
    <w:rsid w:val="003A530D"/>
    <w:rsid w:val="003A765C"/>
    <w:rsid w:val="003B7C70"/>
    <w:rsid w:val="003D224E"/>
    <w:rsid w:val="003E2C4D"/>
    <w:rsid w:val="003E334B"/>
    <w:rsid w:val="003E7179"/>
    <w:rsid w:val="003E73B2"/>
    <w:rsid w:val="003E751C"/>
    <w:rsid w:val="003F21A8"/>
    <w:rsid w:val="003F3609"/>
    <w:rsid w:val="003F5326"/>
    <w:rsid w:val="00401FDB"/>
    <w:rsid w:val="004051EB"/>
    <w:rsid w:val="004112EA"/>
    <w:rsid w:val="004141A4"/>
    <w:rsid w:val="00414E47"/>
    <w:rsid w:val="0042375D"/>
    <w:rsid w:val="00430BB7"/>
    <w:rsid w:val="00431B97"/>
    <w:rsid w:val="0043648B"/>
    <w:rsid w:val="00440C5F"/>
    <w:rsid w:val="00441511"/>
    <w:rsid w:val="00442D0E"/>
    <w:rsid w:val="00442DAF"/>
    <w:rsid w:val="004447D0"/>
    <w:rsid w:val="00445A48"/>
    <w:rsid w:val="00446EB5"/>
    <w:rsid w:val="00452948"/>
    <w:rsid w:val="00453307"/>
    <w:rsid w:val="00453660"/>
    <w:rsid w:val="004541B6"/>
    <w:rsid w:val="00454CDA"/>
    <w:rsid w:val="00454E3C"/>
    <w:rsid w:val="00455669"/>
    <w:rsid w:val="00464ABB"/>
    <w:rsid w:val="004673C1"/>
    <w:rsid w:val="00471C30"/>
    <w:rsid w:val="00472E09"/>
    <w:rsid w:val="00474813"/>
    <w:rsid w:val="00482502"/>
    <w:rsid w:val="00490BB6"/>
    <w:rsid w:val="00493D5F"/>
    <w:rsid w:val="00496CD2"/>
    <w:rsid w:val="004A08C5"/>
    <w:rsid w:val="004A3885"/>
    <w:rsid w:val="004A7152"/>
    <w:rsid w:val="004B1DA9"/>
    <w:rsid w:val="004B49E8"/>
    <w:rsid w:val="004B639F"/>
    <w:rsid w:val="004C1615"/>
    <w:rsid w:val="004C2C29"/>
    <w:rsid w:val="004C3FE1"/>
    <w:rsid w:val="004C42B0"/>
    <w:rsid w:val="004C5C49"/>
    <w:rsid w:val="004D0D85"/>
    <w:rsid w:val="004D0F11"/>
    <w:rsid w:val="004D10BE"/>
    <w:rsid w:val="004D3261"/>
    <w:rsid w:val="004D576C"/>
    <w:rsid w:val="004E0F92"/>
    <w:rsid w:val="004E18F6"/>
    <w:rsid w:val="004E1E0B"/>
    <w:rsid w:val="004E21DC"/>
    <w:rsid w:val="004E7CE0"/>
    <w:rsid w:val="004F1403"/>
    <w:rsid w:val="004F1AA4"/>
    <w:rsid w:val="004F7B95"/>
    <w:rsid w:val="005025DE"/>
    <w:rsid w:val="0050528F"/>
    <w:rsid w:val="005058AF"/>
    <w:rsid w:val="005079B0"/>
    <w:rsid w:val="00511625"/>
    <w:rsid w:val="00511B9C"/>
    <w:rsid w:val="00514C84"/>
    <w:rsid w:val="005150A5"/>
    <w:rsid w:val="00517EE2"/>
    <w:rsid w:val="005200BF"/>
    <w:rsid w:val="005208B2"/>
    <w:rsid w:val="0052334A"/>
    <w:rsid w:val="00524850"/>
    <w:rsid w:val="00524E74"/>
    <w:rsid w:val="00532FBF"/>
    <w:rsid w:val="00540744"/>
    <w:rsid w:val="005450C5"/>
    <w:rsid w:val="00545D47"/>
    <w:rsid w:val="0054683F"/>
    <w:rsid w:val="00547EF2"/>
    <w:rsid w:val="00550789"/>
    <w:rsid w:val="00550B56"/>
    <w:rsid w:val="005530A7"/>
    <w:rsid w:val="00555062"/>
    <w:rsid w:val="00557A21"/>
    <w:rsid w:val="00560627"/>
    <w:rsid w:val="0056093B"/>
    <w:rsid w:val="005645C7"/>
    <w:rsid w:val="00567428"/>
    <w:rsid w:val="00572395"/>
    <w:rsid w:val="0057297F"/>
    <w:rsid w:val="005738B9"/>
    <w:rsid w:val="00573985"/>
    <w:rsid w:val="00577B01"/>
    <w:rsid w:val="00581745"/>
    <w:rsid w:val="00587240"/>
    <w:rsid w:val="0059250E"/>
    <w:rsid w:val="00594417"/>
    <w:rsid w:val="0059762B"/>
    <w:rsid w:val="0059785B"/>
    <w:rsid w:val="005A411F"/>
    <w:rsid w:val="005A7C4F"/>
    <w:rsid w:val="005B2ABD"/>
    <w:rsid w:val="005B750D"/>
    <w:rsid w:val="005B7818"/>
    <w:rsid w:val="005B7E0C"/>
    <w:rsid w:val="005C5B40"/>
    <w:rsid w:val="005D6D85"/>
    <w:rsid w:val="005D77E1"/>
    <w:rsid w:val="005E19A3"/>
    <w:rsid w:val="005E3EB5"/>
    <w:rsid w:val="005E4CA5"/>
    <w:rsid w:val="005E7A4D"/>
    <w:rsid w:val="005F0743"/>
    <w:rsid w:val="005F3170"/>
    <w:rsid w:val="005F358D"/>
    <w:rsid w:val="005F6B2D"/>
    <w:rsid w:val="00601D3F"/>
    <w:rsid w:val="00604A95"/>
    <w:rsid w:val="00605E80"/>
    <w:rsid w:val="00620FFD"/>
    <w:rsid w:val="006239A0"/>
    <w:rsid w:val="00624775"/>
    <w:rsid w:val="00624FB6"/>
    <w:rsid w:val="00630FC6"/>
    <w:rsid w:val="00632A4C"/>
    <w:rsid w:val="00633B91"/>
    <w:rsid w:val="0064165F"/>
    <w:rsid w:val="0064348F"/>
    <w:rsid w:val="0065006D"/>
    <w:rsid w:val="00650230"/>
    <w:rsid w:val="006560DB"/>
    <w:rsid w:val="00661930"/>
    <w:rsid w:val="006721A5"/>
    <w:rsid w:val="0067474F"/>
    <w:rsid w:val="006763D4"/>
    <w:rsid w:val="006778B8"/>
    <w:rsid w:val="0068414B"/>
    <w:rsid w:val="006869ED"/>
    <w:rsid w:val="00695F69"/>
    <w:rsid w:val="0069740C"/>
    <w:rsid w:val="006A1174"/>
    <w:rsid w:val="006A44A7"/>
    <w:rsid w:val="006A4715"/>
    <w:rsid w:val="006B0C94"/>
    <w:rsid w:val="006B73FD"/>
    <w:rsid w:val="006B7E61"/>
    <w:rsid w:val="006B7FAC"/>
    <w:rsid w:val="006C106D"/>
    <w:rsid w:val="006C175F"/>
    <w:rsid w:val="006C1DC7"/>
    <w:rsid w:val="006C23E7"/>
    <w:rsid w:val="006C7B1B"/>
    <w:rsid w:val="006D03B7"/>
    <w:rsid w:val="006E1218"/>
    <w:rsid w:val="006E4F1C"/>
    <w:rsid w:val="006F4F12"/>
    <w:rsid w:val="006F5B6D"/>
    <w:rsid w:val="00705337"/>
    <w:rsid w:val="00720538"/>
    <w:rsid w:val="00720BD8"/>
    <w:rsid w:val="00721B1E"/>
    <w:rsid w:val="00722D80"/>
    <w:rsid w:val="00724E0A"/>
    <w:rsid w:val="00731DD6"/>
    <w:rsid w:val="00732823"/>
    <w:rsid w:val="007420C7"/>
    <w:rsid w:val="007464CC"/>
    <w:rsid w:val="00746B99"/>
    <w:rsid w:val="0075140A"/>
    <w:rsid w:val="00754B3E"/>
    <w:rsid w:val="00755F11"/>
    <w:rsid w:val="00756D94"/>
    <w:rsid w:val="00760E51"/>
    <w:rsid w:val="007634CB"/>
    <w:rsid w:val="0076407D"/>
    <w:rsid w:val="0076446D"/>
    <w:rsid w:val="00764582"/>
    <w:rsid w:val="0076692D"/>
    <w:rsid w:val="00773429"/>
    <w:rsid w:val="00774AD4"/>
    <w:rsid w:val="007753AC"/>
    <w:rsid w:val="00780829"/>
    <w:rsid w:val="00780F35"/>
    <w:rsid w:val="007818B6"/>
    <w:rsid w:val="00781999"/>
    <w:rsid w:val="007851BE"/>
    <w:rsid w:val="007858E8"/>
    <w:rsid w:val="00791C7E"/>
    <w:rsid w:val="00793339"/>
    <w:rsid w:val="007956E4"/>
    <w:rsid w:val="007962DA"/>
    <w:rsid w:val="007A6AEE"/>
    <w:rsid w:val="007B18FB"/>
    <w:rsid w:val="007B2B54"/>
    <w:rsid w:val="007B6720"/>
    <w:rsid w:val="007B6A39"/>
    <w:rsid w:val="007C491D"/>
    <w:rsid w:val="007C74F7"/>
    <w:rsid w:val="007D07B2"/>
    <w:rsid w:val="007D62B6"/>
    <w:rsid w:val="007D789E"/>
    <w:rsid w:val="007E212E"/>
    <w:rsid w:val="007E7763"/>
    <w:rsid w:val="007F13F7"/>
    <w:rsid w:val="007F2ADD"/>
    <w:rsid w:val="007F3809"/>
    <w:rsid w:val="007F394A"/>
    <w:rsid w:val="007F439E"/>
    <w:rsid w:val="007F5A12"/>
    <w:rsid w:val="008005C6"/>
    <w:rsid w:val="00800EE6"/>
    <w:rsid w:val="008055DF"/>
    <w:rsid w:val="00805978"/>
    <w:rsid w:val="00810DB0"/>
    <w:rsid w:val="00813A78"/>
    <w:rsid w:val="00814D2C"/>
    <w:rsid w:val="00815D14"/>
    <w:rsid w:val="008244D9"/>
    <w:rsid w:val="008264C5"/>
    <w:rsid w:val="0083052C"/>
    <w:rsid w:val="0083189B"/>
    <w:rsid w:val="0083282B"/>
    <w:rsid w:val="00834776"/>
    <w:rsid w:val="0085079B"/>
    <w:rsid w:val="008538D8"/>
    <w:rsid w:val="00854A6F"/>
    <w:rsid w:val="00864E09"/>
    <w:rsid w:val="008701DE"/>
    <w:rsid w:val="008706BB"/>
    <w:rsid w:val="00875BB8"/>
    <w:rsid w:val="00880FBC"/>
    <w:rsid w:val="008858ED"/>
    <w:rsid w:val="00887AA4"/>
    <w:rsid w:val="00894BEA"/>
    <w:rsid w:val="00894F84"/>
    <w:rsid w:val="0089544C"/>
    <w:rsid w:val="008972E3"/>
    <w:rsid w:val="008A14B2"/>
    <w:rsid w:val="008A64D8"/>
    <w:rsid w:val="008A6B68"/>
    <w:rsid w:val="008B0EE7"/>
    <w:rsid w:val="008B4E54"/>
    <w:rsid w:val="008B6DBF"/>
    <w:rsid w:val="008C2ACB"/>
    <w:rsid w:val="008C2F78"/>
    <w:rsid w:val="008D3189"/>
    <w:rsid w:val="008D40F2"/>
    <w:rsid w:val="008D56CD"/>
    <w:rsid w:val="008D6F9F"/>
    <w:rsid w:val="008E1710"/>
    <w:rsid w:val="008E3CCE"/>
    <w:rsid w:val="008E44AE"/>
    <w:rsid w:val="008E73FF"/>
    <w:rsid w:val="008F05D0"/>
    <w:rsid w:val="008F0604"/>
    <w:rsid w:val="008F16CB"/>
    <w:rsid w:val="008F33B8"/>
    <w:rsid w:val="008F507C"/>
    <w:rsid w:val="009013CA"/>
    <w:rsid w:val="00906798"/>
    <w:rsid w:val="00915E4C"/>
    <w:rsid w:val="00915F5F"/>
    <w:rsid w:val="00920517"/>
    <w:rsid w:val="00921498"/>
    <w:rsid w:val="00927FBD"/>
    <w:rsid w:val="009314EE"/>
    <w:rsid w:val="00931EFA"/>
    <w:rsid w:val="00934FF6"/>
    <w:rsid w:val="00937396"/>
    <w:rsid w:val="0093776D"/>
    <w:rsid w:val="00941720"/>
    <w:rsid w:val="00944075"/>
    <w:rsid w:val="00953FB2"/>
    <w:rsid w:val="00962860"/>
    <w:rsid w:val="00962AB2"/>
    <w:rsid w:val="0096378D"/>
    <w:rsid w:val="009662F2"/>
    <w:rsid w:val="009674CD"/>
    <w:rsid w:val="0097052B"/>
    <w:rsid w:val="009709C9"/>
    <w:rsid w:val="00972FBE"/>
    <w:rsid w:val="00980465"/>
    <w:rsid w:val="009805C6"/>
    <w:rsid w:val="00982ADC"/>
    <w:rsid w:val="009832F8"/>
    <w:rsid w:val="00984928"/>
    <w:rsid w:val="009863BE"/>
    <w:rsid w:val="00990C3F"/>
    <w:rsid w:val="00991E4A"/>
    <w:rsid w:val="009A3F1B"/>
    <w:rsid w:val="009A7723"/>
    <w:rsid w:val="009B0060"/>
    <w:rsid w:val="009B1279"/>
    <w:rsid w:val="009B235A"/>
    <w:rsid w:val="009B4C6E"/>
    <w:rsid w:val="009B6BBA"/>
    <w:rsid w:val="009B7099"/>
    <w:rsid w:val="009C4BB1"/>
    <w:rsid w:val="009C7014"/>
    <w:rsid w:val="009E2978"/>
    <w:rsid w:val="009E511B"/>
    <w:rsid w:val="009F0BD6"/>
    <w:rsid w:val="009F5FD3"/>
    <w:rsid w:val="00A010A3"/>
    <w:rsid w:val="00A03501"/>
    <w:rsid w:val="00A137AA"/>
    <w:rsid w:val="00A17A62"/>
    <w:rsid w:val="00A2335B"/>
    <w:rsid w:val="00A234D1"/>
    <w:rsid w:val="00A24E33"/>
    <w:rsid w:val="00A272F0"/>
    <w:rsid w:val="00A2766A"/>
    <w:rsid w:val="00A27F5E"/>
    <w:rsid w:val="00A300C4"/>
    <w:rsid w:val="00A328B3"/>
    <w:rsid w:val="00A3502F"/>
    <w:rsid w:val="00A42FDE"/>
    <w:rsid w:val="00A437B7"/>
    <w:rsid w:val="00A47340"/>
    <w:rsid w:val="00A4785D"/>
    <w:rsid w:val="00A509FF"/>
    <w:rsid w:val="00A563AC"/>
    <w:rsid w:val="00A617AB"/>
    <w:rsid w:val="00A729B8"/>
    <w:rsid w:val="00A75BDC"/>
    <w:rsid w:val="00A86A7C"/>
    <w:rsid w:val="00A95C9C"/>
    <w:rsid w:val="00A97A4C"/>
    <w:rsid w:val="00AA0A47"/>
    <w:rsid w:val="00AA347F"/>
    <w:rsid w:val="00AA3ECA"/>
    <w:rsid w:val="00AA4F12"/>
    <w:rsid w:val="00AB13DA"/>
    <w:rsid w:val="00AC1341"/>
    <w:rsid w:val="00AC199E"/>
    <w:rsid w:val="00AC697B"/>
    <w:rsid w:val="00AD113A"/>
    <w:rsid w:val="00AD1F4F"/>
    <w:rsid w:val="00AE2438"/>
    <w:rsid w:val="00AE2BB3"/>
    <w:rsid w:val="00AE4F23"/>
    <w:rsid w:val="00AE7689"/>
    <w:rsid w:val="00AF03CD"/>
    <w:rsid w:val="00AF37B5"/>
    <w:rsid w:val="00AF4450"/>
    <w:rsid w:val="00AF684A"/>
    <w:rsid w:val="00B04866"/>
    <w:rsid w:val="00B12814"/>
    <w:rsid w:val="00B274D2"/>
    <w:rsid w:val="00B30684"/>
    <w:rsid w:val="00B311BA"/>
    <w:rsid w:val="00B314F0"/>
    <w:rsid w:val="00B36316"/>
    <w:rsid w:val="00B4387E"/>
    <w:rsid w:val="00B454EA"/>
    <w:rsid w:val="00B47D16"/>
    <w:rsid w:val="00B5026E"/>
    <w:rsid w:val="00B50353"/>
    <w:rsid w:val="00B576A9"/>
    <w:rsid w:val="00B576EA"/>
    <w:rsid w:val="00B621E2"/>
    <w:rsid w:val="00B631D6"/>
    <w:rsid w:val="00B67D08"/>
    <w:rsid w:val="00B71036"/>
    <w:rsid w:val="00B71BCF"/>
    <w:rsid w:val="00B75F66"/>
    <w:rsid w:val="00B76A90"/>
    <w:rsid w:val="00B77238"/>
    <w:rsid w:val="00B87C60"/>
    <w:rsid w:val="00B90DDA"/>
    <w:rsid w:val="00B96015"/>
    <w:rsid w:val="00B9751F"/>
    <w:rsid w:val="00BA1B44"/>
    <w:rsid w:val="00BA6D4A"/>
    <w:rsid w:val="00BB01AC"/>
    <w:rsid w:val="00BB54E6"/>
    <w:rsid w:val="00BB6287"/>
    <w:rsid w:val="00BB6C0C"/>
    <w:rsid w:val="00BC32A6"/>
    <w:rsid w:val="00BC4849"/>
    <w:rsid w:val="00BC647C"/>
    <w:rsid w:val="00BD0AA4"/>
    <w:rsid w:val="00BD25E3"/>
    <w:rsid w:val="00BD34A0"/>
    <w:rsid w:val="00BD3D18"/>
    <w:rsid w:val="00BE04A3"/>
    <w:rsid w:val="00BE33F4"/>
    <w:rsid w:val="00BE4908"/>
    <w:rsid w:val="00BE6692"/>
    <w:rsid w:val="00BF043C"/>
    <w:rsid w:val="00BF0898"/>
    <w:rsid w:val="00BF1F4F"/>
    <w:rsid w:val="00BF46D4"/>
    <w:rsid w:val="00C015E0"/>
    <w:rsid w:val="00C03C9E"/>
    <w:rsid w:val="00C14EC8"/>
    <w:rsid w:val="00C152DD"/>
    <w:rsid w:val="00C15412"/>
    <w:rsid w:val="00C22966"/>
    <w:rsid w:val="00C22B5E"/>
    <w:rsid w:val="00C23326"/>
    <w:rsid w:val="00C2670C"/>
    <w:rsid w:val="00C27A5C"/>
    <w:rsid w:val="00C34410"/>
    <w:rsid w:val="00C3624E"/>
    <w:rsid w:val="00C42011"/>
    <w:rsid w:val="00C45426"/>
    <w:rsid w:val="00C501ED"/>
    <w:rsid w:val="00C53BF8"/>
    <w:rsid w:val="00C53C91"/>
    <w:rsid w:val="00C60B3E"/>
    <w:rsid w:val="00C611DF"/>
    <w:rsid w:val="00C821CA"/>
    <w:rsid w:val="00C829DD"/>
    <w:rsid w:val="00C86309"/>
    <w:rsid w:val="00C8774C"/>
    <w:rsid w:val="00C87B16"/>
    <w:rsid w:val="00C95585"/>
    <w:rsid w:val="00C96016"/>
    <w:rsid w:val="00C974D5"/>
    <w:rsid w:val="00CA2EB1"/>
    <w:rsid w:val="00CA43D9"/>
    <w:rsid w:val="00CA44C0"/>
    <w:rsid w:val="00CA7287"/>
    <w:rsid w:val="00CB01A4"/>
    <w:rsid w:val="00CB0D5F"/>
    <w:rsid w:val="00CB6784"/>
    <w:rsid w:val="00CC20A2"/>
    <w:rsid w:val="00CC7659"/>
    <w:rsid w:val="00CC7BAE"/>
    <w:rsid w:val="00CD11E8"/>
    <w:rsid w:val="00CD32C4"/>
    <w:rsid w:val="00CD3E4D"/>
    <w:rsid w:val="00CD6FF7"/>
    <w:rsid w:val="00CE5A7B"/>
    <w:rsid w:val="00CF255B"/>
    <w:rsid w:val="00CF2F12"/>
    <w:rsid w:val="00CF73F8"/>
    <w:rsid w:val="00D003A5"/>
    <w:rsid w:val="00D006F4"/>
    <w:rsid w:val="00D018F3"/>
    <w:rsid w:val="00D109D3"/>
    <w:rsid w:val="00D1234F"/>
    <w:rsid w:val="00D12DAD"/>
    <w:rsid w:val="00D13547"/>
    <w:rsid w:val="00D1399F"/>
    <w:rsid w:val="00D13F59"/>
    <w:rsid w:val="00D17055"/>
    <w:rsid w:val="00D22FEB"/>
    <w:rsid w:val="00D316A5"/>
    <w:rsid w:val="00D31882"/>
    <w:rsid w:val="00D318EB"/>
    <w:rsid w:val="00D4106E"/>
    <w:rsid w:val="00D41685"/>
    <w:rsid w:val="00D419D9"/>
    <w:rsid w:val="00D43E91"/>
    <w:rsid w:val="00D44D1C"/>
    <w:rsid w:val="00D53BA3"/>
    <w:rsid w:val="00D55177"/>
    <w:rsid w:val="00D569BF"/>
    <w:rsid w:val="00D61AA1"/>
    <w:rsid w:val="00D64801"/>
    <w:rsid w:val="00D67186"/>
    <w:rsid w:val="00D70D20"/>
    <w:rsid w:val="00D72460"/>
    <w:rsid w:val="00D724B3"/>
    <w:rsid w:val="00D85644"/>
    <w:rsid w:val="00D90D88"/>
    <w:rsid w:val="00D91051"/>
    <w:rsid w:val="00D960D5"/>
    <w:rsid w:val="00DA3E0E"/>
    <w:rsid w:val="00DA500B"/>
    <w:rsid w:val="00DB17FF"/>
    <w:rsid w:val="00DC1426"/>
    <w:rsid w:val="00DC6AFC"/>
    <w:rsid w:val="00DD1F81"/>
    <w:rsid w:val="00DE349F"/>
    <w:rsid w:val="00DE4050"/>
    <w:rsid w:val="00DF03F0"/>
    <w:rsid w:val="00DF3B7F"/>
    <w:rsid w:val="00DF7D09"/>
    <w:rsid w:val="00E13A0C"/>
    <w:rsid w:val="00E1498D"/>
    <w:rsid w:val="00E1771D"/>
    <w:rsid w:val="00E22270"/>
    <w:rsid w:val="00E22369"/>
    <w:rsid w:val="00E246DF"/>
    <w:rsid w:val="00E24DCC"/>
    <w:rsid w:val="00E25AE5"/>
    <w:rsid w:val="00E26BD3"/>
    <w:rsid w:val="00E27AAE"/>
    <w:rsid w:val="00E31A66"/>
    <w:rsid w:val="00E32AD3"/>
    <w:rsid w:val="00E433AA"/>
    <w:rsid w:val="00E500C6"/>
    <w:rsid w:val="00E53785"/>
    <w:rsid w:val="00E55E33"/>
    <w:rsid w:val="00E57D50"/>
    <w:rsid w:val="00E619BD"/>
    <w:rsid w:val="00E6585B"/>
    <w:rsid w:val="00E67FAB"/>
    <w:rsid w:val="00E706B0"/>
    <w:rsid w:val="00E70AEA"/>
    <w:rsid w:val="00E730B7"/>
    <w:rsid w:val="00E75A13"/>
    <w:rsid w:val="00E77382"/>
    <w:rsid w:val="00E80160"/>
    <w:rsid w:val="00E80CF5"/>
    <w:rsid w:val="00E80F0C"/>
    <w:rsid w:val="00E824B1"/>
    <w:rsid w:val="00E83B3E"/>
    <w:rsid w:val="00E86508"/>
    <w:rsid w:val="00E869CF"/>
    <w:rsid w:val="00E87A20"/>
    <w:rsid w:val="00E9056F"/>
    <w:rsid w:val="00E91719"/>
    <w:rsid w:val="00E9576A"/>
    <w:rsid w:val="00E957EE"/>
    <w:rsid w:val="00E97947"/>
    <w:rsid w:val="00EA0100"/>
    <w:rsid w:val="00EA5B4A"/>
    <w:rsid w:val="00EA6169"/>
    <w:rsid w:val="00EA74DF"/>
    <w:rsid w:val="00EA7ECF"/>
    <w:rsid w:val="00EB6B38"/>
    <w:rsid w:val="00EC1152"/>
    <w:rsid w:val="00EC3415"/>
    <w:rsid w:val="00EC7591"/>
    <w:rsid w:val="00ED6D97"/>
    <w:rsid w:val="00EE2488"/>
    <w:rsid w:val="00EE42C2"/>
    <w:rsid w:val="00EE46A7"/>
    <w:rsid w:val="00EF0CF3"/>
    <w:rsid w:val="00EF1F34"/>
    <w:rsid w:val="00EF27D5"/>
    <w:rsid w:val="00EF6F07"/>
    <w:rsid w:val="00F057DF"/>
    <w:rsid w:val="00F0793E"/>
    <w:rsid w:val="00F1017D"/>
    <w:rsid w:val="00F14C0D"/>
    <w:rsid w:val="00F15259"/>
    <w:rsid w:val="00F15C44"/>
    <w:rsid w:val="00F20CE7"/>
    <w:rsid w:val="00F20D3B"/>
    <w:rsid w:val="00F22A4A"/>
    <w:rsid w:val="00F2394D"/>
    <w:rsid w:val="00F23D08"/>
    <w:rsid w:val="00F24CED"/>
    <w:rsid w:val="00F52C18"/>
    <w:rsid w:val="00F55397"/>
    <w:rsid w:val="00F56A95"/>
    <w:rsid w:val="00F70201"/>
    <w:rsid w:val="00F71435"/>
    <w:rsid w:val="00F734CF"/>
    <w:rsid w:val="00F83723"/>
    <w:rsid w:val="00F8388C"/>
    <w:rsid w:val="00F933C9"/>
    <w:rsid w:val="00F934F2"/>
    <w:rsid w:val="00F93CDE"/>
    <w:rsid w:val="00F94330"/>
    <w:rsid w:val="00F97901"/>
    <w:rsid w:val="00FA2410"/>
    <w:rsid w:val="00FA3278"/>
    <w:rsid w:val="00FA7C9B"/>
    <w:rsid w:val="00FB0703"/>
    <w:rsid w:val="00FB0946"/>
    <w:rsid w:val="00FB11C4"/>
    <w:rsid w:val="00FB3919"/>
    <w:rsid w:val="00FB408A"/>
    <w:rsid w:val="00FB4475"/>
    <w:rsid w:val="00FB5BC2"/>
    <w:rsid w:val="00FB6AC0"/>
    <w:rsid w:val="00FC469D"/>
    <w:rsid w:val="00FC46AD"/>
    <w:rsid w:val="00FC4DC7"/>
    <w:rsid w:val="00FC60CC"/>
    <w:rsid w:val="00FC7131"/>
    <w:rsid w:val="00FD0E96"/>
    <w:rsid w:val="00FD218C"/>
    <w:rsid w:val="00FE042F"/>
    <w:rsid w:val="00FE1624"/>
    <w:rsid w:val="00FE1C3A"/>
    <w:rsid w:val="00FE2B3F"/>
    <w:rsid w:val="00FF2247"/>
    <w:rsid w:val="00FF45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D1386"/>
  <w15:docId w15:val="{8A2445EE-FE57-4493-8FE1-6CDA9072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qFormat="1"/>
    <w:lsdException w:name="toc 2" w:semiHidden="1" w:uiPriority="21" w:unhideWhenUsed="1" w:qFormat="1"/>
    <w:lsdException w:name="toc 3" w:semiHidden="1" w:uiPriority="2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qFormat="1"/>
    <w:lsdException w:name="List Bullet" w:semiHidden="1" w:uiPriority="13" w:unhideWhenUsed="1" w:qFormat="1"/>
    <w:lsdException w:name="List Number" w:semiHidden="1" w:uiPriority="14" w:unhideWhenUsed="1" w:qFormat="1"/>
    <w:lsdException w:name="List 2" w:semiHidden="1" w:uiPriority="11" w:unhideWhenUsed="1" w:qFormat="1"/>
    <w:lsdException w:name="List 3" w:semiHidden="1" w:uiPriority="11" w:unhideWhenUsed="1" w:qFormat="1"/>
    <w:lsdException w:name="List 4" w:semiHidden="1" w:uiPriority="11" w:unhideWhenUsed="1" w:qFormat="1"/>
    <w:lsdException w:name="List 5" w:semiHidden="1" w:uiPriority="11" w:unhideWhenUsed="1" w:qFormat="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0" w:unhideWhenUsed="1" w:qFormat="1"/>
    <w:lsdException w:name="Body Text 3" w:semiHidden="1" w:uiPriority="1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A12"/>
    <w:pPr>
      <w:spacing w:before="180" w:after="180" w:line="264" w:lineRule="auto"/>
    </w:pPr>
    <w:rPr>
      <w:rFonts w:ascii="Verdana" w:hAnsi="Verdana" w:cs="Arial Unicode MS"/>
      <w:sz w:val="24"/>
      <w:szCs w:val="22"/>
    </w:rPr>
  </w:style>
  <w:style w:type="paragraph" w:styleId="Heading1">
    <w:name w:val="heading 1"/>
    <w:basedOn w:val="Normal"/>
    <w:next w:val="BodyText"/>
    <w:link w:val="Heading1Char"/>
    <w:uiPriority w:val="9"/>
    <w:qFormat/>
    <w:rsid w:val="007F5A12"/>
    <w:pPr>
      <w:keepNext/>
      <w:keepLines/>
      <w:spacing w:before="360" w:after="360"/>
      <w:outlineLvl w:val="0"/>
    </w:pPr>
    <w:rPr>
      <w:rFonts w:eastAsiaTheme="majorEastAsia" w:cstheme="majorBidi"/>
      <w:b/>
      <w:bCs/>
      <w:sz w:val="36"/>
      <w:szCs w:val="28"/>
    </w:rPr>
  </w:style>
  <w:style w:type="paragraph" w:styleId="Heading2">
    <w:name w:val="heading 2"/>
    <w:basedOn w:val="Normal"/>
    <w:next w:val="BodyText"/>
    <w:link w:val="Heading2Char"/>
    <w:uiPriority w:val="9"/>
    <w:qFormat/>
    <w:rsid w:val="00517EE2"/>
    <w:pPr>
      <w:keepNext/>
      <w:keepLines/>
      <w:spacing w:before="240" w:after="240"/>
      <w:outlineLvl w:val="1"/>
    </w:pPr>
    <w:rPr>
      <w:rFonts w:eastAsiaTheme="majorEastAsia" w:cstheme="majorBidi"/>
      <w:b/>
      <w:bCs/>
      <w:sz w:val="32"/>
      <w:szCs w:val="26"/>
    </w:rPr>
  </w:style>
  <w:style w:type="paragraph" w:styleId="Heading3">
    <w:name w:val="heading 3"/>
    <w:basedOn w:val="Normal"/>
    <w:next w:val="BodyText"/>
    <w:link w:val="Heading3Char"/>
    <w:uiPriority w:val="9"/>
    <w:qFormat/>
    <w:rsid w:val="008D56CD"/>
    <w:pPr>
      <w:keepNext/>
      <w:keepLines/>
      <w:spacing w:before="240" w:after="240"/>
      <w:outlineLvl w:val="2"/>
    </w:pPr>
    <w:rPr>
      <w:rFonts w:eastAsiaTheme="majorEastAsia" w:cstheme="majorBidi"/>
      <w:b/>
      <w:bCs/>
      <w:sz w:val="28"/>
      <w:szCs w:val="20"/>
    </w:rPr>
  </w:style>
  <w:style w:type="paragraph" w:styleId="Heading4">
    <w:name w:val="heading 4"/>
    <w:basedOn w:val="Normal"/>
    <w:next w:val="BodyText"/>
    <w:link w:val="Heading4Char"/>
    <w:uiPriority w:val="9"/>
    <w:qFormat/>
    <w:rsid w:val="007F5A12"/>
    <w:pPr>
      <w:keepNext/>
      <w:keepLines/>
      <w:outlineLvl w:val="3"/>
    </w:pPr>
    <w:rPr>
      <w:rFonts w:ascii="Tahoma" w:eastAsiaTheme="majorEastAsia" w:hAnsi="Tahoma" w:cstheme="majorBidi"/>
      <w:b/>
      <w:bCs/>
      <w:iCs/>
      <w:sz w:val="32"/>
      <w:szCs w:val="20"/>
    </w:rPr>
  </w:style>
  <w:style w:type="paragraph" w:styleId="Heading5">
    <w:name w:val="heading 5"/>
    <w:basedOn w:val="Normal"/>
    <w:next w:val="Normal"/>
    <w:link w:val="Heading5Char"/>
    <w:uiPriority w:val="9"/>
    <w:semiHidden/>
    <w:unhideWhenUsed/>
    <w:qFormat/>
    <w:rsid w:val="007F5A1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F5A1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5A1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5A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5A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5A12"/>
    <w:rPr>
      <w:rFonts w:ascii="Verdana" w:eastAsiaTheme="majorEastAsia" w:hAnsi="Verdana" w:cstheme="majorBidi"/>
      <w:b/>
      <w:bCs/>
      <w:sz w:val="36"/>
      <w:szCs w:val="28"/>
    </w:rPr>
  </w:style>
  <w:style w:type="character" w:customStyle="1" w:styleId="Heading2Char">
    <w:name w:val="Heading 2 Char"/>
    <w:link w:val="Heading2"/>
    <w:uiPriority w:val="9"/>
    <w:rsid w:val="00517EE2"/>
    <w:rPr>
      <w:rFonts w:ascii="Verdana" w:eastAsiaTheme="majorEastAsia" w:hAnsi="Verdana" w:cstheme="majorBidi"/>
      <w:b/>
      <w:bCs/>
      <w:sz w:val="32"/>
      <w:szCs w:val="26"/>
    </w:rPr>
  </w:style>
  <w:style w:type="character" w:customStyle="1" w:styleId="Heading3Char">
    <w:name w:val="Heading 3 Char"/>
    <w:link w:val="Heading3"/>
    <w:uiPriority w:val="9"/>
    <w:rsid w:val="008D56CD"/>
    <w:rPr>
      <w:rFonts w:ascii="Verdana" w:eastAsiaTheme="majorEastAsia" w:hAnsi="Verdana" w:cstheme="majorBidi"/>
      <w:b/>
      <w:bCs/>
      <w:sz w:val="28"/>
    </w:rPr>
  </w:style>
  <w:style w:type="paragraph" w:styleId="ListParagraph">
    <w:name w:val="List Paragraph"/>
    <w:basedOn w:val="Normal"/>
    <w:uiPriority w:val="34"/>
    <w:qFormat/>
    <w:rsid w:val="007F5A12"/>
    <w:pPr>
      <w:ind w:left="720"/>
      <w:contextualSpacing/>
    </w:pPr>
  </w:style>
  <w:style w:type="paragraph" w:styleId="Footer">
    <w:name w:val="footer"/>
    <w:basedOn w:val="Normal"/>
    <w:link w:val="FooterChar"/>
    <w:uiPriority w:val="99"/>
    <w:qFormat/>
    <w:rsid w:val="007F5A12"/>
    <w:pPr>
      <w:spacing w:before="0" w:after="0" w:line="240" w:lineRule="auto"/>
    </w:pPr>
    <w:rPr>
      <w:rFonts w:ascii="Tahoma" w:hAnsi="Tahoma"/>
      <w:szCs w:val="20"/>
    </w:rPr>
  </w:style>
  <w:style w:type="character" w:customStyle="1" w:styleId="FooterChar">
    <w:name w:val="Footer Char"/>
    <w:link w:val="Footer"/>
    <w:uiPriority w:val="99"/>
    <w:rsid w:val="007F5A12"/>
    <w:rPr>
      <w:rFonts w:ascii="Tahoma" w:hAnsi="Tahoma" w:cs="Arial Unicode MS"/>
      <w:sz w:val="24"/>
    </w:rPr>
  </w:style>
  <w:style w:type="paragraph" w:styleId="Header">
    <w:name w:val="header"/>
    <w:basedOn w:val="Normal"/>
    <w:link w:val="HeaderChar"/>
    <w:uiPriority w:val="99"/>
    <w:unhideWhenUsed/>
    <w:rsid w:val="002F0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6D3"/>
    <w:rPr>
      <w:rFonts w:eastAsiaTheme="minorEastAsia"/>
      <w:lang w:eastAsia="zh-CN"/>
    </w:rPr>
  </w:style>
  <w:style w:type="table" w:styleId="TableGrid">
    <w:name w:val="Table Grid"/>
    <w:basedOn w:val="TableNormal"/>
    <w:uiPriority w:val="39"/>
    <w:rsid w:val="00CB6784"/>
    <w:pPr>
      <w:ind w:left="567" w:hanging="567"/>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784"/>
    <w:rPr>
      <w:color w:val="0563C1" w:themeColor="hyperlink"/>
      <w:u w:val="single"/>
    </w:rPr>
  </w:style>
  <w:style w:type="character" w:customStyle="1" w:styleId="UnresolvedMention1">
    <w:name w:val="Unresolved Mention1"/>
    <w:basedOn w:val="DefaultParagraphFont"/>
    <w:uiPriority w:val="99"/>
    <w:semiHidden/>
    <w:unhideWhenUsed/>
    <w:rsid w:val="00CB6784"/>
    <w:rPr>
      <w:color w:val="605E5C"/>
      <w:shd w:val="clear" w:color="auto" w:fill="E1DFDD"/>
    </w:rPr>
  </w:style>
  <w:style w:type="paragraph" w:styleId="HTMLPreformatted">
    <w:name w:val="HTML Preformatted"/>
    <w:basedOn w:val="Normal"/>
    <w:link w:val="HTMLPreformattedChar"/>
    <w:uiPriority w:val="99"/>
    <w:semiHidden/>
    <w:unhideWhenUsed/>
    <w:rsid w:val="005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555062"/>
    <w:rPr>
      <w:rFonts w:ascii="Courier New" w:eastAsia="Times New Roman" w:hAnsi="Courier New" w:cs="Courier New"/>
      <w:sz w:val="20"/>
      <w:szCs w:val="20"/>
      <w:lang w:eastAsia="en-AU"/>
    </w:rPr>
  </w:style>
  <w:style w:type="paragraph" w:customStyle="1" w:styleId="Outline2">
    <w:name w:val="Outline 2"/>
    <w:basedOn w:val="Outline"/>
    <w:uiPriority w:val="19"/>
    <w:qFormat/>
    <w:rsid w:val="007F5A12"/>
    <w:pPr>
      <w:ind w:left="567"/>
    </w:pPr>
    <w:rPr>
      <w:lang w:eastAsia="en-AU"/>
    </w:rPr>
  </w:style>
  <w:style w:type="paragraph" w:customStyle="1" w:styleId="Outline">
    <w:name w:val="Outline"/>
    <w:basedOn w:val="Normal"/>
    <w:uiPriority w:val="19"/>
    <w:qFormat/>
    <w:rsid w:val="007F5A12"/>
  </w:style>
  <w:style w:type="paragraph" w:customStyle="1" w:styleId="Outline3">
    <w:name w:val="Outline 3"/>
    <w:basedOn w:val="Outline"/>
    <w:uiPriority w:val="19"/>
    <w:qFormat/>
    <w:rsid w:val="007F5A12"/>
    <w:pPr>
      <w:ind w:left="1134"/>
    </w:pPr>
  </w:style>
  <w:style w:type="paragraph" w:customStyle="1" w:styleId="ListDeep">
    <w:name w:val="List Deep"/>
    <w:basedOn w:val="Normal"/>
    <w:next w:val="List2"/>
    <w:uiPriority w:val="12"/>
    <w:qFormat/>
    <w:rsid w:val="007F5A12"/>
    <w:pPr>
      <w:ind w:left="1134" w:hanging="1134"/>
    </w:pPr>
  </w:style>
  <w:style w:type="paragraph" w:styleId="List2">
    <w:name w:val="List 2"/>
    <w:basedOn w:val="List"/>
    <w:uiPriority w:val="11"/>
    <w:qFormat/>
    <w:rsid w:val="007F5A12"/>
    <w:pPr>
      <w:ind w:left="1134"/>
    </w:pPr>
  </w:style>
  <w:style w:type="paragraph" w:customStyle="1" w:styleId="ListDeep2">
    <w:name w:val="List Deep 2"/>
    <w:basedOn w:val="ListDeep"/>
    <w:next w:val="List3"/>
    <w:uiPriority w:val="12"/>
    <w:qFormat/>
    <w:rsid w:val="007F5A12"/>
    <w:pPr>
      <w:ind w:left="1701"/>
    </w:pPr>
  </w:style>
  <w:style w:type="paragraph" w:styleId="List3">
    <w:name w:val="List 3"/>
    <w:basedOn w:val="List"/>
    <w:uiPriority w:val="11"/>
    <w:qFormat/>
    <w:rsid w:val="007F5A12"/>
    <w:pPr>
      <w:ind w:left="1701"/>
    </w:pPr>
  </w:style>
  <w:style w:type="paragraph" w:customStyle="1" w:styleId="ListDeep3">
    <w:name w:val="List Deep 3"/>
    <w:basedOn w:val="ListDeep"/>
    <w:next w:val="List3"/>
    <w:uiPriority w:val="12"/>
    <w:qFormat/>
    <w:rsid w:val="007F5A12"/>
    <w:pPr>
      <w:ind w:left="2268"/>
    </w:pPr>
  </w:style>
  <w:style w:type="paragraph" w:customStyle="1" w:styleId="Centred">
    <w:name w:val="Centred"/>
    <w:basedOn w:val="Normal"/>
    <w:uiPriority w:val="2"/>
    <w:qFormat/>
    <w:rsid w:val="007F5A12"/>
    <w:pPr>
      <w:jc w:val="center"/>
    </w:pPr>
  </w:style>
  <w:style w:type="paragraph" w:customStyle="1" w:styleId="RightFlush">
    <w:name w:val="Right Flush"/>
    <w:basedOn w:val="Normal"/>
    <w:uiPriority w:val="2"/>
    <w:qFormat/>
    <w:rsid w:val="007F5A12"/>
    <w:pPr>
      <w:jc w:val="right"/>
    </w:pPr>
  </w:style>
  <w:style w:type="paragraph" w:customStyle="1" w:styleId="RefPage">
    <w:name w:val="RefPage"/>
    <w:basedOn w:val="Normal"/>
    <w:next w:val="BodyText"/>
    <w:uiPriority w:val="2"/>
    <w:qFormat/>
    <w:rsid w:val="007F5A12"/>
    <w:pPr>
      <w:keepNext/>
    </w:pPr>
    <w:rPr>
      <w:color w:val="92D050"/>
    </w:rPr>
  </w:style>
  <w:style w:type="paragraph" w:styleId="BodyText">
    <w:name w:val="Body Text"/>
    <w:basedOn w:val="Normal"/>
    <w:link w:val="BodyTextChar"/>
    <w:uiPriority w:val="10"/>
    <w:qFormat/>
    <w:rsid w:val="007F5A12"/>
    <w:pPr>
      <w:ind w:firstLine="567"/>
    </w:pPr>
    <w:rPr>
      <w:szCs w:val="20"/>
    </w:rPr>
  </w:style>
  <w:style w:type="character" w:customStyle="1" w:styleId="BodyTextChar">
    <w:name w:val="Body Text Char"/>
    <w:link w:val="BodyText"/>
    <w:uiPriority w:val="10"/>
    <w:rsid w:val="007F5A12"/>
    <w:rPr>
      <w:rFonts w:ascii="Verdana" w:hAnsi="Verdana" w:cs="Arial Unicode MS"/>
      <w:sz w:val="24"/>
    </w:rPr>
  </w:style>
  <w:style w:type="paragraph" w:customStyle="1" w:styleId="RunningHead">
    <w:name w:val="Running Head"/>
    <w:basedOn w:val="Normal"/>
    <w:uiPriority w:val="2"/>
    <w:qFormat/>
    <w:rsid w:val="007F5A12"/>
    <w:pPr>
      <w:shd w:val="clear" w:color="auto" w:fill="000000"/>
      <w:spacing w:before="360" w:after="360"/>
      <w:jc w:val="center"/>
    </w:pPr>
    <w:rPr>
      <w:b/>
      <w:color w:val="FFFF00"/>
      <w:sz w:val="44"/>
    </w:rPr>
  </w:style>
  <w:style w:type="character" w:customStyle="1" w:styleId="Uncontracted">
    <w:name w:val="Uncontracted"/>
    <w:uiPriority w:val="1"/>
    <w:qFormat/>
    <w:rsid w:val="007F5A12"/>
    <w:rPr>
      <w:color w:val="548DD4"/>
    </w:rPr>
  </w:style>
  <w:style w:type="character" w:customStyle="1" w:styleId="Spanish">
    <w:name w:val="Spanish"/>
    <w:uiPriority w:val="29"/>
    <w:qFormat/>
    <w:rsid w:val="007F5A12"/>
    <w:rPr>
      <w:color w:val="7030A0"/>
      <w:lang w:val="es-ES_tradnl"/>
    </w:rPr>
  </w:style>
  <w:style w:type="character" w:customStyle="1" w:styleId="French">
    <w:name w:val="French"/>
    <w:uiPriority w:val="29"/>
    <w:qFormat/>
    <w:rsid w:val="007F5A12"/>
    <w:rPr>
      <w:color w:val="auto"/>
      <w:lang w:val="fr-FR"/>
    </w:rPr>
  </w:style>
  <w:style w:type="character" w:customStyle="1" w:styleId="Italian">
    <w:name w:val="Italian"/>
    <w:uiPriority w:val="29"/>
    <w:qFormat/>
    <w:rsid w:val="007F5A12"/>
    <w:rPr>
      <w:color w:val="F79646"/>
      <w:lang w:val="it-IT"/>
    </w:rPr>
  </w:style>
  <w:style w:type="character" w:customStyle="1" w:styleId="German">
    <w:name w:val="German"/>
    <w:uiPriority w:val="29"/>
    <w:qFormat/>
    <w:rsid w:val="007F5A12"/>
    <w:rPr>
      <w:color w:val="00B050"/>
      <w:lang w:val="de-DE"/>
    </w:rPr>
  </w:style>
  <w:style w:type="character" w:customStyle="1" w:styleId="DBTCode">
    <w:name w:val="DBT Code"/>
    <w:uiPriority w:val="1"/>
    <w:qFormat/>
    <w:rsid w:val="0076692D"/>
    <w:rPr>
      <w:b w:val="0"/>
      <w:color w:val="C00000"/>
    </w:rPr>
  </w:style>
  <w:style w:type="character" w:customStyle="1" w:styleId="DBTTechCode">
    <w:name w:val="DBT Tech Code"/>
    <w:uiPriority w:val="1"/>
    <w:qFormat/>
    <w:rsid w:val="007F5A12"/>
    <w:rPr>
      <w:color w:val="92D050"/>
    </w:rPr>
  </w:style>
  <w:style w:type="character" w:customStyle="1" w:styleId="Subscript">
    <w:name w:val="Subscript"/>
    <w:uiPriority w:val="1"/>
    <w:qFormat/>
    <w:rsid w:val="007F5A12"/>
    <w:rPr>
      <w:sz w:val="40"/>
      <w:vertAlign w:val="subscript"/>
    </w:rPr>
  </w:style>
  <w:style w:type="character" w:customStyle="1" w:styleId="Superscript">
    <w:name w:val="Superscript"/>
    <w:uiPriority w:val="1"/>
    <w:qFormat/>
    <w:rsid w:val="007F5A12"/>
    <w:rPr>
      <w:sz w:val="40"/>
      <w:vertAlign w:val="superscript"/>
    </w:rPr>
  </w:style>
  <w:style w:type="character" w:customStyle="1" w:styleId="SimBraille">
    <w:name w:val="SimBraille"/>
    <w:uiPriority w:val="1"/>
    <w:qFormat/>
    <w:rsid w:val="007F5A12"/>
    <w:rPr>
      <w:rFonts w:ascii="SimBraille" w:hAnsi="SimBraille"/>
      <w:sz w:val="32"/>
    </w:rPr>
  </w:style>
  <w:style w:type="character" w:customStyle="1" w:styleId="ReverseHighlight">
    <w:name w:val="Reverse Highlight"/>
    <w:uiPriority w:val="1"/>
    <w:qFormat/>
    <w:rsid w:val="007F5A12"/>
    <w:rPr>
      <w:color w:val="FFFFFF"/>
      <w:bdr w:val="none" w:sz="0" w:space="0" w:color="auto"/>
      <w:shd w:val="clear" w:color="auto" w:fill="000000"/>
    </w:rPr>
  </w:style>
  <w:style w:type="paragraph" w:customStyle="1" w:styleId="Outline4">
    <w:name w:val="Outline 4"/>
    <w:basedOn w:val="Outline"/>
    <w:uiPriority w:val="19"/>
    <w:qFormat/>
    <w:rsid w:val="007F5A12"/>
    <w:pPr>
      <w:ind w:left="1701"/>
    </w:pPr>
  </w:style>
  <w:style w:type="character" w:customStyle="1" w:styleId="Heading4Char">
    <w:name w:val="Heading 4 Char"/>
    <w:link w:val="Heading4"/>
    <w:uiPriority w:val="9"/>
    <w:rsid w:val="007F5A12"/>
    <w:rPr>
      <w:rFonts w:ascii="Tahoma" w:eastAsiaTheme="majorEastAsia" w:hAnsi="Tahoma" w:cstheme="majorBidi"/>
      <w:b/>
      <w:bCs/>
      <w:iCs/>
      <w:sz w:val="32"/>
    </w:rPr>
  </w:style>
  <w:style w:type="character" w:customStyle="1" w:styleId="Heading5Char">
    <w:name w:val="Heading 5 Char"/>
    <w:basedOn w:val="DefaultParagraphFont"/>
    <w:link w:val="Heading5"/>
    <w:uiPriority w:val="9"/>
    <w:semiHidden/>
    <w:rsid w:val="007F5A12"/>
    <w:rPr>
      <w:rFonts w:asciiTheme="majorHAnsi" w:eastAsiaTheme="majorEastAsia" w:hAnsiTheme="majorHAnsi" w:cstheme="majorBidi"/>
      <w:color w:val="2E74B5" w:themeColor="accent1" w:themeShade="BF"/>
      <w:sz w:val="24"/>
      <w:szCs w:val="22"/>
    </w:rPr>
  </w:style>
  <w:style w:type="character" w:customStyle="1" w:styleId="Heading6Char">
    <w:name w:val="Heading 6 Char"/>
    <w:basedOn w:val="DefaultParagraphFont"/>
    <w:link w:val="Heading6"/>
    <w:uiPriority w:val="9"/>
    <w:semiHidden/>
    <w:rsid w:val="007F5A12"/>
    <w:rPr>
      <w:rFonts w:asciiTheme="majorHAnsi" w:eastAsiaTheme="majorEastAsia" w:hAnsiTheme="majorHAnsi" w:cstheme="majorBidi"/>
      <w:color w:val="1F4D78" w:themeColor="accent1" w:themeShade="7F"/>
      <w:sz w:val="24"/>
      <w:szCs w:val="22"/>
    </w:rPr>
  </w:style>
  <w:style w:type="character" w:customStyle="1" w:styleId="Heading7Char">
    <w:name w:val="Heading 7 Char"/>
    <w:basedOn w:val="DefaultParagraphFont"/>
    <w:link w:val="Heading7"/>
    <w:uiPriority w:val="9"/>
    <w:semiHidden/>
    <w:rsid w:val="007F5A12"/>
    <w:rPr>
      <w:rFonts w:asciiTheme="majorHAnsi" w:eastAsiaTheme="majorEastAsia" w:hAnsiTheme="majorHAnsi" w:cstheme="majorBidi"/>
      <w:i/>
      <w:iCs/>
      <w:color w:val="1F4D78" w:themeColor="accent1" w:themeShade="7F"/>
      <w:sz w:val="24"/>
      <w:szCs w:val="22"/>
    </w:rPr>
  </w:style>
  <w:style w:type="character" w:customStyle="1" w:styleId="Heading8Char">
    <w:name w:val="Heading 8 Char"/>
    <w:basedOn w:val="DefaultParagraphFont"/>
    <w:link w:val="Heading8"/>
    <w:uiPriority w:val="9"/>
    <w:semiHidden/>
    <w:rsid w:val="007F5A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5A12"/>
    <w:rPr>
      <w:rFonts w:asciiTheme="majorHAnsi" w:eastAsiaTheme="majorEastAsia" w:hAnsiTheme="majorHAnsi" w:cstheme="majorBidi"/>
      <w:i/>
      <w:iCs/>
      <w:color w:val="272727" w:themeColor="text1" w:themeTint="D8"/>
      <w:sz w:val="21"/>
      <w:szCs w:val="21"/>
    </w:rPr>
  </w:style>
  <w:style w:type="paragraph" w:styleId="TOC1">
    <w:name w:val="toc 1"/>
    <w:basedOn w:val="Normal"/>
    <w:uiPriority w:val="21"/>
    <w:qFormat/>
    <w:rsid w:val="007F5A12"/>
    <w:pPr>
      <w:tabs>
        <w:tab w:val="right" w:leader="dot" w:pos="10206"/>
      </w:tabs>
      <w:ind w:left="567" w:right="1134" w:hanging="567"/>
    </w:pPr>
  </w:style>
  <w:style w:type="paragraph" w:styleId="TOC2">
    <w:name w:val="toc 2"/>
    <w:basedOn w:val="TOC1"/>
    <w:uiPriority w:val="21"/>
    <w:qFormat/>
    <w:rsid w:val="007F5A12"/>
    <w:pPr>
      <w:ind w:left="1134"/>
    </w:pPr>
  </w:style>
  <w:style w:type="paragraph" w:styleId="TOC3">
    <w:name w:val="toc 3"/>
    <w:basedOn w:val="TOC1"/>
    <w:uiPriority w:val="21"/>
    <w:qFormat/>
    <w:rsid w:val="007F5A12"/>
    <w:pPr>
      <w:ind w:left="1701"/>
    </w:pPr>
  </w:style>
  <w:style w:type="paragraph" w:styleId="Caption">
    <w:name w:val="caption"/>
    <w:basedOn w:val="Normal"/>
    <w:next w:val="Normal"/>
    <w:uiPriority w:val="35"/>
    <w:semiHidden/>
    <w:unhideWhenUsed/>
    <w:qFormat/>
    <w:rsid w:val="007F5A12"/>
    <w:pPr>
      <w:spacing w:before="0" w:after="200" w:line="240" w:lineRule="auto"/>
    </w:pPr>
    <w:rPr>
      <w:i/>
      <w:iCs/>
      <w:color w:val="44546A" w:themeColor="text2"/>
      <w:sz w:val="18"/>
      <w:szCs w:val="18"/>
    </w:rPr>
  </w:style>
  <w:style w:type="paragraph" w:styleId="List">
    <w:name w:val="List"/>
    <w:basedOn w:val="Normal"/>
    <w:link w:val="ListChar"/>
    <w:uiPriority w:val="11"/>
    <w:qFormat/>
    <w:rsid w:val="007F5A12"/>
    <w:pPr>
      <w:ind w:left="567" w:hanging="567"/>
    </w:pPr>
  </w:style>
  <w:style w:type="character" w:customStyle="1" w:styleId="ListChar">
    <w:name w:val="List Char"/>
    <w:basedOn w:val="DefaultParagraphFont"/>
    <w:link w:val="List"/>
    <w:uiPriority w:val="11"/>
    <w:rsid w:val="007F5A12"/>
    <w:rPr>
      <w:rFonts w:ascii="Verdana" w:hAnsi="Verdana" w:cs="Arial Unicode MS"/>
      <w:sz w:val="24"/>
      <w:szCs w:val="22"/>
    </w:rPr>
  </w:style>
  <w:style w:type="paragraph" w:styleId="ListBullet">
    <w:name w:val="List Bullet"/>
    <w:basedOn w:val="Normal"/>
    <w:uiPriority w:val="13"/>
    <w:qFormat/>
    <w:rsid w:val="007F5A12"/>
    <w:pPr>
      <w:numPr>
        <w:numId w:val="16"/>
      </w:numPr>
    </w:pPr>
  </w:style>
  <w:style w:type="paragraph" w:styleId="ListNumber">
    <w:name w:val="List Number"/>
    <w:basedOn w:val="Normal"/>
    <w:uiPriority w:val="14"/>
    <w:qFormat/>
    <w:rsid w:val="00AC199E"/>
    <w:pPr>
      <w:numPr>
        <w:numId w:val="27"/>
      </w:numPr>
    </w:pPr>
  </w:style>
  <w:style w:type="paragraph" w:styleId="List4">
    <w:name w:val="List 4"/>
    <w:basedOn w:val="List"/>
    <w:uiPriority w:val="11"/>
    <w:qFormat/>
    <w:rsid w:val="007F5A12"/>
    <w:pPr>
      <w:ind w:left="2268"/>
    </w:pPr>
  </w:style>
  <w:style w:type="paragraph" w:styleId="List5">
    <w:name w:val="List 5"/>
    <w:basedOn w:val="List"/>
    <w:uiPriority w:val="11"/>
    <w:qFormat/>
    <w:rsid w:val="007F5A12"/>
    <w:pPr>
      <w:ind w:left="2835"/>
    </w:pPr>
  </w:style>
  <w:style w:type="paragraph" w:styleId="ListBullet2">
    <w:name w:val="List Bullet 2"/>
    <w:basedOn w:val="Normal"/>
    <w:uiPriority w:val="13"/>
    <w:qFormat/>
    <w:rsid w:val="007F5A12"/>
    <w:pPr>
      <w:numPr>
        <w:ilvl w:val="1"/>
        <w:numId w:val="16"/>
      </w:numPr>
    </w:pPr>
  </w:style>
  <w:style w:type="paragraph" w:styleId="ListBullet3">
    <w:name w:val="List Bullet 3"/>
    <w:basedOn w:val="Normal"/>
    <w:uiPriority w:val="13"/>
    <w:qFormat/>
    <w:rsid w:val="007F5A12"/>
    <w:pPr>
      <w:tabs>
        <w:tab w:val="num" w:pos="1701"/>
      </w:tabs>
      <w:ind w:left="1701" w:hanging="567"/>
    </w:pPr>
  </w:style>
  <w:style w:type="paragraph" w:styleId="ListNumber2">
    <w:name w:val="List Number 2"/>
    <w:basedOn w:val="Normal"/>
    <w:uiPriority w:val="14"/>
    <w:qFormat/>
    <w:rsid w:val="00AC199E"/>
    <w:pPr>
      <w:numPr>
        <w:ilvl w:val="1"/>
        <w:numId w:val="27"/>
      </w:numPr>
      <w:contextualSpacing/>
    </w:pPr>
  </w:style>
  <w:style w:type="paragraph" w:styleId="ListNumber3">
    <w:name w:val="List Number 3"/>
    <w:basedOn w:val="Normal"/>
    <w:uiPriority w:val="14"/>
    <w:qFormat/>
    <w:rsid w:val="00AC199E"/>
    <w:pPr>
      <w:numPr>
        <w:ilvl w:val="2"/>
        <w:numId w:val="27"/>
      </w:numPr>
      <w:contextualSpacing/>
    </w:pPr>
  </w:style>
  <w:style w:type="paragraph" w:styleId="Title">
    <w:name w:val="Title"/>
    <w:basedOn w:val="Normal"/>
    <w:next w:val="Normal"/>
    <w:link w:val="TitleChar"/>
    <w:uiPriority w:val="10"/>
    <w:qFormat/>
    <w:rsid w:val="007F5A1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A12"/>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7F5A12"/>
    <w:rPr>
      <w:rFonts w:asciiTheme="minorHAnsi" w:eastAsiaTheme="minorEastAsia" w:hAnsiTheme="minorHAnsi" w:cstheme="minorBidi"/>
      <w:color w:val="5A5A5A" w:themeColor="text1" w:themeTint="A5"/>
      <w:spacing w:val="15"/>
      <w:sz w:val="22"/>
      <w:szCs w:val="22"/>
    </w:rPr>
  </w:style>
  <w:style w:type="paragraph" w:styleId="BodyText2">
    <w:name w:val="Body Text 2"/>
    <w:basedOn w:val="BodyText"/>
    <w:link w:val="BodyText2Char"/>
    <w:uiPriority w:val="10"/>
    <w:qFormat/>
    <w:rsid w:val="007F5A12"/>
    <w:pPr>
      <w:ind w:left="567"/>
    </w:pPr>
  </w:style>
  <w:style w:type="character" w:customStyle="1" w:styleId="BodyText2Char">
    <w:name w:val="Body Text 2 Char"/>
    <w:link w:val="BodyText2"/>
    <w:uiPriority w:val="10"/>
    <w:rsid w:val="007F5A12"/>
    <w:rPr>
      <w:rFonts w:ascii="Verdana" w:hAnsi="Verdana" w:cs="Arial Unicode MS"/>
      <w:sz w:val="24"/>
    </w:rPr>
  </w:style>
  <w:style w:type="paragraph" w:styleId="BodyText3">
    <w:name w:val="Body Text 3"/>
    <w:basedOn w:val="BodyText"/>
    <w:link w:val="BodyText3Char"/>
    <w:uiPriority w:val="10"/>
    <w:qFormat/>
    <w:rsid w:val="007F5A12"/>
    <w:pPr>
      <w:ind w:left="1134"/>
    </w:pPr>
    <w:rPr>
      <w:szCs w:val="16"/>
    </w:rPr>
  </w:style>
  <w:style w:type="character" w:customStyle="1" w:styleId="BodyText3Char">
    <w:name w:val="Body Text 3 Char"/>
    <w:link w:val="BodyText3"/>
    <w:uiPriority w:val="10"/>
    <w:rsid w:val="007F5A12"/>
    <w:rPr>
      <w:rFonts w:ascii="Verdana" w:hAnsi="Verdana" w:cs="Arial Unicode MS"/>
      <w:sz w:val="24"/>
      <w:szCs w:val="16"/>
    </w:rPr>
  </w:style>
  <w:style w:type="character" w:styleId="Strong">
    <w:name w:val="Strong"/>
    <w:uiPriority w:val="22"/>
    <w:qFormat/>
    <w:rsid w:val="007F5A12"/>
    <w:rPr>
      <w:b/>
      <w:bCs/>
    </w:rPr>
  </w:style>
  <w:style w:type="paragraph" w:styleId="NoSpacing">
    <w:name w:val="No Spacing"/>
    <w:uiPriority w:val="3"/>
    <w:qFormat/>
    <w:rsid w:val="007F5A12"/>
    <w:rPr>
      <w:rFonts w:ascii="Verdana" w:hAnsi="Verdana" w:cs="Arial Unicode MS"/>
      <w:sz w:val="24"/>
      <w:szCs w:val="22"/>
    </w:rPr>
  </w:style>
  <w:style w:type="paragraph" w:styleId="Quote">
    <w:name w:val="Quote"/>
    <w:basedOn w:val="Normal"/>
    <w:next w:val="Normal"/>
    <w:link w:val="QuoteChar"/>
    <w:uiPriority w:val="29"/>
    <w:qFormat/>
    <w:rsid w:val="007F5A1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5A12"/>
    <w:rPr>
      <w:rFonts w:ascii="Verdana" w:hAnsi="Verdana" w:cs="Arial Unicode MS"/>
      <w:i/>
      <w:iCs/>
      <w:color w:val="404040" w:themeColor="text1" w:themeTint="BF"/>
      <w:sz w:val="24"/>
      <w:szCs w:val="22"/>
    </w:rPr>
  </w:style>
  <w:style w:type="paragraph" w:styleId="IntenseQuote">
    <w:name w:val="Intense Quote"/>
    <w:basedOn w:val="Normal"/>
    <w:next w:val="Normal"/>
    <w:link w:val="IntenseQuoteChar"/>
    <w:uiPriority w:val="30"/>
    <w:qFormat/>
    <w:rsid w:val="007F5A1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5A12"/>
    <w:rPr>
      <w:rFonts w:ascii="Verdana" w:hAnsi="Verdana" w:cs="Arial Unicode MS"/>
      <w:i/>
      <w:iCs/>
      <w:color w:val="5B9BD5" w:themeColor="accent1"/>
      <w:sz w:val="24"/>
      <w:szCs w:val="22"/>
    </w:rPr>
  </w:style>
  <w:style w:type="paragraph" w:styleId="TOCHeading">
    <w:name w:val="TOC Heading"/>
    <w:basedOn w:val="Heading1"/>
    <w:next w:val="Normal"/>
    <w:uiPriority w:val="39"/>
    <w:semiHidden/>
    <w:unhideWhenUsed/>
    <w:qFormat/>
    <w:rsid w:val="007F5A12"/>
    <w:pPr>
      <w:spacing w:before="240" w:after="0"/>
      <w:outlineLvl w:val="9"/>
    </w:pPr>
    <w:rPr>
      <w:rFonts w:asciiTheme="majorHAnsi" w:hAnsiTheme="majorHAnsi"/>
      <w:b w:val="0"/>
      <w:bCs w:val="0"/>
      <w:color w:val="2E74B5" w:themeColor="accent1" w:themeShade="BF"/>
      <w:sz w:val="32"/>
      <w:szCs w:val="32"/>
    </w:rPr>
  </w:style>
  <w:style w:type="numbering" w:customStyle="1" w:styleId="ListNumbers">
    <w:name w:val="ListNumbers"/>
    <w:basedOn w:val="NoList"/>
    <w:uiPriority w:val="99"/>
    <w:rsid w:val="00AC199E"/>
    <w:pPr>
      <w:numPr>
        <w:numId w:val="26"/>
      </w:numPr>
    </w:pPr>
  </w:style>
  <w:style w:type="paragraph" w:styleId="BalloonText">
    <w:name w:val="Balloon Text"/>
    <w:basedOn w:val="Normal"/>
    <w:link w:val="BalloonTextChar"/>
    <w:uiPriority w:val="99"/>
    <w:semiHidden/>
    <w:unhideWhenUsed/>
    <w:rsid w:val="004C42B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2B0"/>
    <w:rPr>
      <w:rFonts w:ascii="Segoe UI" w:hAnsi="Segoe UI" w:cs="Segoe UI"/>
      <w:sz w:val="18"/>
      <w:szCs w:val="18"/>
    </w:rPr>
  </w:style>
  <w:style w:type="character" w:customStyle="1" w:styleId="UnresolvedMention2">
    <w:name w:val="Unresolved Mention2"/>
    <w:basedOn w:val="DefaultParagraphFont"/>
    <w:uiPriority w:val="99"/>
    <w:semiHidden/>
    <w:unhideWhenUsed/>
    <w:rsid w:val="0076407D"/>
    <w:rPr>
      <w:color w:val="605E5C"/>
      <w:shd w:val="clear" w:color="auto" w:fill="E1DFDD"/>
    </w:rPr>
  </w:style>
  <w:style w:type="table" w:styleId="GridTable1Light-Accent5">
    <w:name w:val="Grid Table 1 Light Accent 5"/>
    <w:basedOn w:val="TableNormal"/>
    <w:uiPriority w:val="46"/>
    <w:rsid w:val="00AA3EC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9417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2168">
      <w:bodyDiv w:val="1"/>
      <w:marLeft w:val="0"/>
      <w:marRight w:val="0"/>
      <w:marTop w:val="0"/>
      <w:marBottom w:val="0"/>
      <w:divBdr>
        <w:top w:val="none" w:sz="0" w:space="0" w:color="auto"/>
        <w:left w:val="none" w:sz="0" w:space="0" w:color="auto"/>
        <w:bottom w:val="none" w:sz="0" w:space="0" w:color="auto"/>
        <w:right w:val="none" w:sz="0" w:space="0" w:color="auto"/>
      </w:divBdr>
    </w:div>
    <w:div w:id="384640657">
      <w:bodyDiv w:val="1"/>
      <w:marLeft w:val="0"/>
      <w:marRight w:val="0"/>
      <w:marTop w:val="0"/>
      <w:marBottom w:val="0"/>
      <w:divBdr>
        <w:top w:val="none" w:sz="0" w:space="0" w:color="auto"/>
        <w:left w:val="none" w:sz="0" w:space="0" w:color="auto"/>
        <w:bottom w:val="none" w:sz="0" w:space="0" w:color="auto"/>
        <w:right w:val="none" w:sz="0" w:space="0" w:color="auto"/>
      </w:divBdr>
    </w:div>
    <w:div w:id="550382734">
      <w:bodyDiv w:val="1"/>
      <w:marLeft w:val="0"/>
      <w:marRight w:val="0"/>
      <w:marTop w:val="0"/>
      <w:marBottom w:val="0"/>
      <w:divBdr>
        <w:top w:val="none" w:sz="0" w:space="0" w:color="auto"/>
        <w:left w:val="none" w:sz="0" w:space="0" w:color="auto"/>
        <w:bottom w:val="none" w:sz="0" w:space="0" w:color="auto"/>
        <w:right w:val="none" w:sz="0" w:space="0" w:color="auto"/>
      </w:divBdr>
    </w:div>
    <w:div w:id="731581804">
      <w:bodyDiv w:val="1"/>
      <w:marLeft w:val="0"/>
      <w:marRight w:val="0"/>
      <w:marTop w:val="0"/>
      <w:marBottom w:val="0"/>
      <w:divBdr>
        <w:top w:val="none" w:sz="0" w:space="0" w:color="auto"/>
        <w:left w:val="none" w:sz="0" w:space="0" w:color="auto"/>
        <w:bottom w:val="none" w:sz="0" w:space="0" w:color="auto"/>
        <w:right w:val="none" w:sz="0" w:space="0" w:color="auto"/>
      </w:divBdr>
    </w:div>
    <w:div w:id="770509101">
      <w:bodyDiv w:val="1"/>
      <w:marLeft w:val="0"/>
      <w:marRight w:val="0"/>
      <w:marTop w:val="0"/>
      <w:marBottom w:val="0"/>
      <w:divBdr>
        <w:top w:val="none" w:sz="0" w:space="0" w:color="auto"/>
        <w:left w:val="none" w:sz="0" w:space="0" w:color="auto"/>
        <w:bottom w:val="none" w:sz="0" w:space="0" w:color="auto"/>
        <w:right w:val="none" w:sz="0" w:space="0" w:color="auto"/>
      </w:divBdr>
    </w:div>
    <w:div w:id="1270119642">
      <w:bodyDiv w:val="1"/>
      <w:marLeft w:val="0"/>
      <w:marRight w:val="0"/>
      <w:marTop w:val="0"/>
      <w:marBottom w:val="0"/>
      <w:divBdr>
        <w:top w:val="none" w:sz="0" w:space="0" w:color="auto"/>
        <w:left w:val="none" w:sz="0" w:space="0" w:color="auto"/>
        <w:bottom w:val="none" w:sz="0" w:space="0" w:color="auto"/>
        <w:right w:val="none" w:sz="0" w:space="0" w:color="auto"/>
      </w:divBdr>
    </w:div>
    <w:div w:id="1291014995">
      <w:bodyDiv w:val="1"/>
      <w:marLeft w:val="0"/>
      <w:marRight w:val="0"/>
      <w:marTop w:val="0"/>
      <w:marBottom w:val="0"/>
      <w:divBdr>
        <w:top w:val="none" w:sz="0" w:space="0" w:color="auto"/>
        <w:left w:val="none" w:sz="0" w:space="0" w:color="auto"/>
        <w:bottom w:val="none" w:sz="0" w:space="0" w:color="auto"/>
        <w:right w:val="none" w:sz="0" w:space="0" w:color="auto"/>
      </w:divBdr>
    </w:div>
    <w:div w:id="1472090391">
      <w:bodyDiv w:val="1"/>
      <w:marLeft w:val="0"/>
      <w:marRight w:val="0"/>
      <w:marTop w:val="0"/>
      <w:marBottom w:val="0"/>
      <w:divBdr>
        <w:top w:val="none" w:sz="0" w:space="0" w:color="auto"/>
        <w:left w:val="none" w:sz="0" w:space="0" w:color="auto"/>
        <w:bottom w:val="none" w:sz="0" w:space="0" w:color="auto"/>
        <w:right w:val="none" w:sz="0" w:space="0" w:color="auto"/>
      </w:divBdr>
    </w:div>
    <w:div w:id="1489830699">
      <w:bodyDiv w:val="1"/>
      <w:marLeft w:val="0"/>
      <w:marRight w:val="0"/>
      <w:marTop w:val="0"/>
      <w:marBottom w:val="0"/>
      <w:divBdr>
        <w:top w:val="none" w:sz="0" w:space="0" w:color="auto"/>
        <w:left w:val="none" w:sz="0" w:space="0" w:color="auto"/>
        <w:bottom w:val="none" w:sz="0" w:space="0" w:color="auto"/>
        <w:right w:val="none" w:sz="0" w:space="0" w:color="auto"/>
      </w:divBdr>
    </w:div>
    <w:div w:id="1581058133">
      <w:bodyDiv w:val="1"/>
      <w:marLeft w:val="0"/>
      <w:marRight w:val="0"/>
      <w:marTop w:val="0"/>
      <w:marBottom w:val="0"/>
      <w:divBdr>
        <w:top w:val="none" w:sz="0" w:space="0" w:color="auto"/>
        <w:left w:val="none" w:sz="0" w:space="0" w:color="auto"/>
        <w:bottom w:val="none" w:sz="0" w:space="0" w:color="auto"/>
        <w:right w:val="none" w:sz="0" w:space="0" w:color="auto"/>
      </w:divBdr>
    </w:div>
    <w:div w:id="1582644377">
      <w:bodyDiv w:val="1"/>
      <w:marLeft w:val="0"/>
      <w:marRight w:val="0"/>
      <w:marTop w:val="0"/>
      <w:marBottom w:val="0"/>
      <w:divBdr>
        <w:top w:val="none" w:sz="0" w:space="0" w:color="auto"/>
        <w:left w:val="none" w:sz="0" w:space="0" w:color="auto"/>
        <w:bottom w:val="none" w:sz="0" w:space="0" w:color="auto"/>
        <w:right w:val="none" w:sz="0" w:space="0" w:color="auto"/>
      </w:divBdr>
    </w:div>
    <w:div w:id="1812163913">
      <w:bodyDiv w:val="1"/>
      <w:marLeft w:val="0"/>
      <w:marRight w:val="0"/>
      <w:marTop w:val="0"/>
      <w:marBottom w:val="0"/>
      <w:divBdr>
        <w:top w:val="none" w:sz="0" w:space="0" w:color="auto"/>
        <w:left w:val="none" w:sz="0" w:space="0" w:color="auto"/>
        <w:bottom w:val="none" w:sz="0" w:space="0" w:color="auto"/>
        <w:right w:val="none" w:sz="0" w:space="0" w:color="auto"/>
      </w:divBdr>
    </w:div>
    <w:div w:id="1919057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wiktionary.org/wiki/d%C3%B9nh%C3%A0o" TargetMode="External"/><Relationship Id="rId18" Type="http://schemas.openxmlformats.org/officeDocument/2006/relationships/hyperlink" Target="https://unicode.org/charts/PDF/U0080.pdf" TargetMode="External"/><Relationship Id="rId26" Type="http://schemas.openxmlformats.org/officeDocument/2006/relationships/hyperlink" Target="https://unicode.org/charts/PDF/U0080.pdf" TargetMode="External"/><Relationship Id="rId21" Type="http://schemas.openxmlformats.org/officeDocument/2006/relationships/hyperlink" Target="https://unicode.org/charts/PDF/U0180.pdf" TargetMode="External"/><Relationship Id="rId34" Type="http://schemas.openxmlformats.org/officeDocument/2006/relationships/hyperlink" Target="https://unicode.org/charts/PDF/U0080.pdf" TargetMode="External"/><Relationship Id="rId7" Type="http://schemas.openxmlformats.org/officeDocument/2006/relationships/endnotes" Target="endnotes.xml"/><Relationship Id="rId12" Type="http://schemas.openxmlformats.org/officeDocument/2006/relationships/hyperlink" Target="https://en.wiktionary.org/wiki/d%C3%B9nh%C3%A0o" TargetMode="External"/><Relationship Id="rId17" Type="http://schemas.openxmlformats.org/officeDocument/2006/relationships/hyperlink" Target="https://unicode.org/charts/PDF/U0180.pdf" TargetMode="External"/><Relationship Id="rId25" Type="http://schemas.openxmlformats.org/officeDocument/2006/relationships/hyperlink" Target="https://unicode.org/charts/PDF/U0100.pdf" TargetMode="External"/><Relationship Id="rId33" Type="http://schemas.openxmlformats.org/officeDocument/2006/relationships/hyperlink" Target="https://unicode.org/charts/PDF/U0180.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icode.org/charts/PDF/U0080.pdf" TargetMode="External"/><Relationship Id="rId20" Type="http://schemas.openxmlformats.org/officeDocument/2006/relationships/hyperlink" Target="https://unicode.org/charts/PDF/U0080.pdf" TargetMode="External"/><Relationship Id="rId29" Type="http://schemas.openxmlformats.org/officeDocument/2006/relationships/hyperlink" Target="https://unicode.org/charts/PDF/U018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tionary.org/wiki/d%C3%B9nh%C3%A0o" TargetMode="External"/><Relationship Id="rId24" Type="http://schemas.openxmlformats.org/officeDocument/2006/relationships/hyperlink" Target="https://unicode.org/charts/PDF/U0080.pdf" TargetMode="External"/><Relationship Id="rId32" Type="http://schemas.openxmlformats.org/officeDocument/2006/relationships/hyperlink" Target="https://unicode.org/charts/PDF/U0080.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icode.org/charts/PDF/U0100.pdf" TargetMode="External"/><Relationship Id="rId23" Type="http://schemas.openxmlformats.org/officeDocument/2006/relationships/hyperlink" Target="https://unicode.org/charts/PDF/U0100.pdf" TargetMode="External"/><Relationship Id="rId28" Type="http://schemas.openxmlformats.org/officeDocument/2006/relationships/hyperlink" Target="https://unicode.org/charts/PDF/U0080.pdf" TargetMode="External"/><Relationship Id="rId36" Type="http://schemas.openxmlformats.org/officeDocument/2006/relationships/footer" Target="footer1.xml"/><Relationship Id="rId10" Type="http://schemas.openxmlformats.org/officeDocument/2006/relationships/hyperlink" Target="https://en.wiktionary.org/wiki/d%C3%B9nh%C3%A0o" TargetMode="External"/><Relationship Id="rId19" Type="http://schemas.openxmlformats.org/officeDocument/2006/relationships/hyperlink" Target="https://unicode.org/charts/PDF/U0100.pdf" TargetMode="External"/><Relationship Id="rId31" Type="http://schemas.openxmlformats.org/officeDocument/2006/relationships/hyperlink" Target="https://unicode.org/charts/PDF/U0100.pdf" TargetMode="External"/><Relationship Id="rId4" Type="http://schemas.openxmlformats.org/officeDocument/2006/relationships/settings" Target="settings.xml"/><Relationship Id="rId9" Type="http://schemas.openxmlformats.org/officeDocument/2006/relationships/hyperlink" Target="mailto:aba@printdisability.org" TargetMode="External"/><Relationship Id="rId14" Type="http://schemas.openxmlformats.org/officeDocument/2006/relationships/hyperlink" Target="https://en.wiktionary.org/wiki/d%C3%B9nh%C3%A0o" TargetMode="External"/><Relationship Id="rId22" Type="http://schemas.openxmlformats.org/officeDocument/2006/relationships/hyperlink" Target="https://unicode.org/charts/PDF/U0080.pdf" TargetMode="External"/><Relationship Id="rId27" Type="http://schemas.openxmlformats.org/officeDocument/2006/relationships/hyperlink" Target="https://unicode.org/charts/PDF/U0100.pdf" TargetMode="External"/><Relationship Id="rId30" Type="http://schemas.openxmlformats.org/officeDocument/2006/relationships/hyperlink" Target="https://unicode.org/charts/PDF/U0080.pdf" TargetMode="External"/><Relationship Id="rId35" Type="http://schemas.openxmlformats.org/officeDocument/2006/relationships/hyperlink" Target="https://unicode.org/charts/PDF/U0080.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EE808-70BA-42E1-8850-02D5F01A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Hall</dc:creator>
  <cp:keywords/>
  <dc:description/>
  <cp:lastModifiedBy>Kim Barber</cp:lastModifiedBy>
  <cp:revision>2</cp:revision>
  <cp:lastPrinted>2023-12-06T02:35:00Z</cp:lastPrinted>
  <dcterms:created xsi:type="dcterms:W3CDTF">2024-10-09T08:59:00Z</dcterms:created>
  <dcterms:modified xsi:type="dcterms:W3CDTF">2024-10-09T08:59:00Z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b603dfd7-d93a-4381-a340-2995d8282205_Enabled">
    <vt:lpwstr>true</vt:lpwstr>
  </property>
  <property fmtid="{D5CDD505-2E9C-101B-9397-08002B2CF9AE}" pid="4" name="MSIP_Label_b603dfd7-d93a-4381-a340-2995d8282205_SetDate">
    <vt:lpwstr>2024-10-09T08:59:52Z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4a3c7c81-f9f8-40c4-a457-17d660dac5c1</vt:lpwstr>
  </property>
  <property fmtid="{D5CDD505-2E9C-101B-9397-08002B2CF9AE}" pid="9" name="MSIP_Label_b603dfd7-d93a-4381-a340-2995d8282205_ContentBits">
    <vt:lpwstr>0</vt:lpwstr>
  </property>
</Properties>
</file>